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BFF30" w14:textId="77777777" w:rsidR="00791DFB" w:rsidRDefault="00791DFB">
      <w:pPr>
        <w:jc w:val="center"/>
      </w:pPr>
    </w:p>
    <w:p w14:paraId="1109A5E3" w14:textId="77777777" w:rsidR="00791DFB" w:rsidRDefault="00791DFB" w:rsidP="00483F17"/>
    <w:p w14:paraId="3A2DB9F3" w14:textId="77777777" w:rsidR="00791DFB" w:rsidRDefault="0022658B" w:rsidP="0022658B">
      <w:pPr>
        <w:jc w:val="center"/>
      </w:pPr>
      <w:r>
        <w:t xml:space="preserve">                                                                                          </w:t>
      </w:r>
      <w:r w:rsidR="00791DFB">
        <w:t>Żerków, dnia...../...../.....</w:t>
      </w:r>
    </w:p>
    <w:p w14:paraId="074379DF" w14:textId="77777777" w:rsidR="00791DFB" w:rsidRDefault="00791DFB">
      <w:r>
        <w:t>.........................................................</w:t>
      </w:r>
    </w:p>
    <w:p w14:paraId="42A70447" w14:textId="77777777" w:rsidR="00791DFB" w:rsidRDefault="00791DFB"/>
    <w:p w14:paraId="1C5BEE56" w14:textId="77777777" w:rsidR="00791DFB" w:rsidRDefault="00791DFB"/>
    <w:p w14:paraId="0DD32B38" w14:textId="77777777" w:rsidR="00791DFB" w:rsidRDefault="00791DFB">
      <w:r>
        <w:t>.........................................................</w:t>
      </w:r>
    </w:p>
    <w:p w14:paraId="792DABE0" w14:textId="77777777" w:rsidR="00791DFB" w:rsidRDefault="00791DFB">
      <w:pPr>
        <w:rPr>
          <w:sz w:val="20"/>
        </w:rPr>
      </w:pPr>
      <w:r>
        <w:rPr>
          <w:sz w:val="20"/>
        </w:rPr>
        <w:t xml:space="preserve">   (wnioskodawca inwestor / adres)</w:t>
      </w:r>
    </w:p>
    <w:p w14:paraId="6827BAD7" w14:textId="77777777" w:rsidR="00791DFB" w:rsidRDefault="00791DFB"/>
    <w:p w14:paraId="5737BDB8" w14:textId="77777777" w:rsidR="00791DFB" w:rsidRDefault="00791DFB">
      <w:r>
        <w:t xml:space="preserve">NIP wnioskodawcy ................................................ </w:t>
      </w:r>
    </w:p>
    <w:p w14:paraId="1076201A" w14:textId="77777777" w:rsidR="00791DFB" w:rsidRDefault="00791DFB"/>
    <w:p w14:paraId="1EBA3A46" w14:textId="77777777" w:rsidR="00791DFB" w:rsidRDefault="00791DFB"/>
    <w:p w14:paraId="695A4513" w14:textId="77777777" w:rsidR="00791DFB" w:rsidRDefault="00791DFB">
      <w:r>
        <w:t>Nr sprawy .....................................</w:t>
      </w:r>
    </w:p>
    <w:p w14:paraId="4718EC34" w14:textId="77777777" w:rsidR="00791DFB" w:rsidRDefault="00791DFB">
      <w:pPr>
        <w:rPr>
          <w:sz w:val="20"/>
        </w:rPr>
      </w:pPr>
      <w:r>
        <w:rPr>
          <w:sz w:val="20"/>
        </w:rPr>
        <w:t xml:space="preserve">                     (wypełnia UMiG)</w:t>
      </w:r>
    </w:p>
    <w:p w14:paraId="222A5BDD" w14:textId="77777777" w:rsidR="00791DFB" w:rsidRDefault="00791DFB"/>
    <w:p w14:paraId="4E12E003" w14:textId="77777777" w:rsidR="00791DFB" w:rsidRDefault="00791DFB"/>
    <w:p w14:paraId="4528ABCE" w14:textId="77777777" w:rsidR="00791DFB" w:rsidRDefault="00791DFB"/>
    <w:p w14:paraId="4453DA13" w14:textId="77777777" w:rsidR="00791DFB" w:rsidRDefault="00791DFB">
      <w:pPr>
        <w:pStyle w:val="Nagwek1"/>
        <w:rPr>
          <w:b/>
        </w:rPr>
      </w:pPr>
      <w:r>
        <w:rPr>
          <w:b/>
        </w:rPr>
        <w:t>Wniosek</w:t>
      </w:r>
    </w:p>
    <w:p w14:paraId="5FE1D561" w14:textId="77777777" w:rsidR="00791DFB" w:rsidRDefault="00791DFB">
      <w:pPr>
        <w:jc w:val="center"/>
        <w:rPr>
          <w:b/>
          <w:sz w:val="28"/>
        </w:rPr>
      </w:pPr>
      <w:r>
        <w:rPr>
          <w:b/>
          <w:sz w:val="28"/>
        </w:rPr>
        <w:t>O wydanie zezwolenia na umieszczenie urządzenia infrastruktury technicznej niezwiązanej z potrzebami zarządzania drogami, lub potrzebami ruchu drogowego (urządzenia obce), a także obiektów budowlanych niezwiązanych z potrzebami zarządzania drogami, lub potrzebami ruchu drogowego oraz reklam.</w:t>
      </w:r>
    </w:p>
    <w:p w14:paraId="75C3D934" w14:textId="77777777" w:rsidR="00791DFB" w:rsidRDefault="00791DFB">
      <w:pPr>
        <w:jc w:val="center"/>
        <w:rPr>
          <w:b/>
          <w:sz w:val="28"/>
        </w:rPr>
      </w:pPr>
    </w:p>
    <w:p w14:paraId="7570A077" w14:textId="77777777" w:rsidR="00791DFB" w:rsidRDefault="00791DFB">
      <w:pPr>
        <w:rPr>
          <w:b/>
          <w:sz w:val="28"/>
        </w:rPr>
      </w:pPr>
    </w:p>
    <w:p w14:paraId="7CC8E9BE" w14:textId="77777777" w:rsidR="00791DFB" w:rsidRDefault="00791DFB">
      <w:pPr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42BC093F" w14:textId="77777777" w:rsidR="00791DFB" w:rsidRDefault="00791DFB">
      <w:pPr>
        <w:jc w:val="center"/>
        <w:rPr>
          <w:sz w:val="20"/>
        </w:rPr>
      </w:pPr>
      <w:r>
        <w:rPr>
          <w:sz w:val="20"/>
        </w:rPr>
        <w:t xml:space="preserve">(nr i nazwa drogi, </w:t>
      </w:r>
      <w:proofErr w:type="spellStart"/>
      <w:r>
        <w:rPr>
          <w:sz w:val="20"/>
        </w:rPr>
        <w:t>pikietaż</w:t>
      </w:r>
      <w:proofErr w:type="spellEnd"/>
      <w:r>
        <w:rPr>
          <w:sz w:val="20"/>
        </w:rPr>
        <w:t>)</w:t>
      </w:r>
    </w:p>
    <w:p w14:paraId="42BB8D07" w14:textId="77777777" w:rsidR="00791DFB" w:rsidRDefault="00791DFB">
      <w:pPr>
        <w:jc w:val="center"/>
        <w:rPr>
          <w:sz w:val="20"/>
        </w:rPr>
      </w:pPr>
    </w:p>
    <w:p w14:paraId="301E28E6" w14:textId="77777777" w:rsidR="00791DFB" w:rsidRDefault="00791DFB">
      <w:pPr>
        <w:rPr>
          <w:sz w:val="20"/>
        </w:rPr>
      </w:pPr>
    </w:p>
    <w:p w14:paraId="1013D3DA" w14:textId="77777777" w:rsidR="00791DFB" w:rsidRDefault="00791DFB">
      <w:pPr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63B312EE" w14:textId="77777777" w:rsidR="00791DFB" w:rsidRDefault="00791DFB">
      <w:pPr>
        <w:jc w:val="center"/>
        <w:rPr>
          <w:sz w:val="20"/>
        </w:rPr>
      </w:pPr>
      <w:r>
        <w:rPr>
          <w:sz w:val="20"/>
        </w:rPr>
        <w:t>(lokalizacja, miejscowość)</w:t>
      </w:r>
    </w:p>
    <w:p w14:paraId="67EA3243" w14:textId="77777777" w:rsidR="00791DFB" w:rsidRDefault="00791DFB">
      <w:pPr>
        <w:jc w:val="center"/>
        <w:rPr>
          <w:sz w:val="20"/>
        </w:rPr>
      </w:pPr>
    </w:p>
    <w:p w14:paraId="1E973392" w14:textId="77777777" w:rsidR="00791DFB" w:rsidRDefault="00791DFB">
      <w:pPr>
        <w:jc w:val="center"/>
        <w:rPr>
          <w:sz w:val="20"/>
        </w:rPr>
      </w:pPr>
    </w:p>
    <w:p w14:paraId="29A22BDA" w14:textId="77777777" w:rsidR="00791DFB" w:rsidRDefault="00791DFB">
      <w:r>
        <w:t>I. DANE DO WNIOSKU</w:t>
      </w:r>
    </w:p>
    <w:p w14:paraId="4D790C6E" w14:textId="77777777" w:rsidR="00791DFB" w:rsidRDefault="00791DFB">
      <w:pPr>
        <w:rPr>
          <w:sz w:val="28"/>
        </w:rPr>
      </w:pPr>
    </w:p>
    <w:p w14:paraId="37DEC7AE" w14:textId="77777777" w:rsidR="00791DFB" w:rsidRDefault="00791DFB">
      <w:r>
        <w:t>1) Rodzaj, wymiary i powierzchnia urządzeń infrastruktury technicznej:</w:t>
      </w:r>
    </w:p>
    <w:p w14:paraId="789F3161" w14:textId="77777777" w:rsidR="00791DFB" w:rsidRDefault="00791D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587"/>
        <w:gridCol w:w="1980"/>
        <w:gridCol w:w="1980"/>
        <w:gridCol w:w="1620"/>
      </w:tblGrid>
      <w:tr w:rsidR="00791DFB" w14:paraId="08151B24" w14:textId="77777777">
        <w:tblPrEx>
          <w:tblCellMar>
            <w:top w:w="0" w:type="dxa"/>
            <w:bottom w:w="0" w:type="dxa"/>
          </w:tblCellMar>
        </w:tblPrEx>
        <w:tc>
          <w:tcPr>
            <w:tcW w:w="623" w:type="dxa"/>
          </w:tcPr>
          <w:p w14:paraId="0E3647E8" w14:textId="77777777" w:rsidR="00791DFB" w:rsidRDefault="00791DFB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587" w:type="dxa"/>
          </w:tcPr>
          <w:p w14:paraId="537157E3" w14:textId="77777777" w:rsidR="00791DFB" w:rsidRDefault="00791DFB">
            <w:pPr>
              <w:jc w:val="center"/>
              <w:rPr>
                <w:b/>
              </w:rPr>
            </w:pPr>
            <w:r>
              <w:rPr>
                <w:b/>
              </w:rPr>
              <w:t xml:space="preserve">Wyszczególnienie </w:t>
            </w:r>
          </w:p>
        </w:tc>
        <w:tc>
          <w:tcPr>
            <w:tcW w:w="1980" w:type="dxa"/>
          </w:tcPr>
          <w:p w14:paraId="3E4579AE" w14:textId="77777777" w:rsidR="00791DFB" w:rsidRDefault="00791DFB">
            <w:pPr>
              <w:jc w:val="center"/>
              <w:rPr>
                <w:b/>
              </w:rPr>
            </w:pPr>
            <w:r>
              <w:rPr>
                <w:b/>
              </w:rPr>
              <w:t>Długość</w:t>
            </w:r>
          </w:p>
        </w:tc>
        <w:tc>
          <w:tcPr>
            <w:tcW w:w="1980" w:type="dxa"/>
          </w:tcPr>
          <w:p w14:paraId="0A59D65D" w14:textId="77777777" w:rsidR="00791DFB" w:rsidRDefault="00791DFB">
            <w:pPr>
              <w:jc w:val="center"/>
              <w:rPr>
                <w:b/>
              </w:rPr>
            </w:pPr>
            <w:r>
              <w:rPr>
                <w:b/>
              </w:rPr>
              <w:t>Szerokość</w:t>
            </w:r>
          </w:p>
        </w:tc>
        <w:tc>
          <w:tcPr>
            <w:tcW w:w="1620" w:type="dxa"/>
          </w:tcPr>
          <w:p w14:paraId="33817292" w14:textId="77777777" w:rsidR="00791DFB" w:rsidRDefault="00791DFB">
            <w:pPr>
              <w:jc w:val="center"/>
              <w:rPr>
                <w:b/>
              </w:rPr>
            </w:pPr>
            <w:r>
              <w:rPr>
                <w:b/>
              </w:rPr>
              <w:t>Powierzchnia w m²</w:t>
            </w:r>
          </w:p>
        </w:tc>
      </w:tr>
      <w:tr w:rsidR="00791DFB" w14:paraId="1835DE25" w14:textId="77777777">
        <w:tblPrEx>
          <w:tblCellMar>
            <w:top w:w="0" w:type="dxa"/>
            <w:bottom w:w="0" w:type="dxa"/>
          </w:tblCellMar>
        </w:tblPrEx>
        <w:tc>
          <w:tcPr>
            <w:tcW w:w="623" w:type="dxa"/>
          </w:tcPr>
          <w:p w14:paraId="2CBEEE39" w14:textId="77777777" w:rsidR="00791DFB" w:rsidRDefault="00791DFB">
            <w:pPr>
              <w:jc w:val="center"/>
            </w:pPr>
          </w:p>
        </w:tc>
        <w:tc>
          <w:tcPr>
            <w:tcW w:w="3587" w:type="dxa"/>
          </w:tcPr>
          <w:p w14:paraId="33C5D8C0" w14:textId="77777777" w:rsidR="00791DFB" w:rsidRDefault="00791DFB"/>
        </w:tc>
        <w:tc>
          <w:tcPr>
            <w:tcW w:w="1980" w:type="dxa"/>
          </w:tcPr>
          <w:p w14:paraId="481901A3" w14:textId="77777777" w:rsidR="00791DFB" w:rsidRDefault="00791DFB"/>
        </w:tc>
        <w:tc>
          <w:tcPr>
            <w:tcW w:w="1980" w:type="dxa"/>
          </w:tcPr>
          <w:p w14:paraId="0260936D" w14:textId="77777777" w:rsidR="00791DFB" w:rsidRDefault="00791DFB"/>
        </w:tc>
        <w:tc>
          <w:tcPr>
            <w:tcW w:w="1620" w:type="dxa"/>
          </w:tcPr>
          <w:p w14:paraId="4E045B78" w14:textId="77777777" w:rsidR="00791DFB" w:rsidRDefault="00791DFB"/>
        </w:tc>
      </w:tr>
      <w:tr w:rsidR="00791DFB" w14:paraId="642EB663" w14:textId="77777777">
        <w:tblPrEx>
          <w:tblCellMar>
            <w:top w:w="0" w:type="dxa"/>
            <w:bottom w:w="0" w:type="dxa"/>
          </w:tblCellMar>
        </w:tblPrEx>
        <w:tc>
          <w:tcPr>
            <w:tcW w:w="623" w:type="dxa"/>
          </w:tcPr>
          <w:p w14:paraId="6597E9DC" w14:textId="77777777" w:rsidR="00791DFB" w:rsidRDefault="00791DFB">
            <w:pPr>
              <w:jc w:val="center"/>
            </w:pPr>
          </w:p>
        </w:tc>
        <w:tc>
          <w:tcPr>
            <w:tcW w:w="3587" w:type="dxa"/>
          </w:tcPr>
          <w:p w14:paraId="0FF39483" w14:textId="77777777" w:rsidR="00791DFB" w:rsidRDefault="00791DFB"/>
        </w:tc>
        <w:tc>
          <w:tcPr>
            <w:tcW w:w="1980" w:type="dxa"/>
          </w:tcPr>
          <w:p w14:paraId="0E95152C" w14:textId="77777777" w:rsidR="00791DFB" w:rsidRDefault="00791DFB"/>
        </w:tc>
        <w:tc>
          <w:tcPr>
            <w:tcW w:w="1980" w:type="dxa"/>
          </w:tcPr>
          <w:p w14:paraId="0859F994" w14:textId="77777777" w:rsidR="00791DFB" w:rsidRDefault="00791DFB"/>
        </w:tc>
        <w:tc>
          <w:tcPr>
            <w:tcW w:w="1620" w:type="dxa"/>
          </w:tcPr>
          <w:p w14:paraId="7EC845E7" w14:textId="77777777" w:rsidR="00791DFB" w:rsidRDefault="00791DFB"/>
        </w:tc>
      </w:tr>
      <w:tr w:rsidR="00791DFB" w14:paraId="3CF38DE0" w14:textId="77777777">
        <w:tblPrEx>
          <w:tblCellMar>
            <w:top w:w="0" w:type="dxa"/>
            <w:bottom w:w="0" w:type="dxa"/>
          </w:tblCellMar>
        </w:tblPrEx>
        <w:tc>
          <w:tcPr>
            <w:tcW w:w="623" w:type="dxa"/>
          </w:tcPr>
          <w:p w14:paraId="6F17DD63" w14:textId="77777777" w:rsidR="00791DFB" w:rsidRDefault="00791DFB">
            <w:pPr>
              <w:jc w:val="center"/>
            </w:pPr>
          </w:p>
        </w:tc>
        <w:tc>
          <w:tcPr>
            <w:tcW w:w="3587" w:type="dxa"/>
          </w:tcPr>
          <w:p w14:paraId="01950E9D" w14:textId="77777777" w:rsidR="00791DFB" w:rsidRDefault="00791DFB"/>
        </w:tc>
        <w:tc>
          <w:tcPr>
            <w:tcW w:w="1980" w:type="dxa"/>
          </w:tcPr>
          <w:p w14:paraId="4E5E4306" w14:textId="77777777" w:rsidR="00791DFB" w:rsidRDefault="00791DFB"/>
        </w:tc>
        <w:tc>
          <w:tcPr>
            <w:tcW w:w="1980" w:type="dxa"/>
          </w:tcPr>
          <w:p w14:paraId="113E1A8B" w14:textId="77777777" w:rsidR="00791DFB" w:rsidRDefault="00791DFB"/>
        </w:tc>
        <w:tc>
          <w:tcPr>
            <w:tcW w:w="1620" w:type="dxa"/>
          </w:tcPr>
          <w:p w14:paraId="168D11E0" w14:textId="77777777" w:rsidR="00791DFB" w:rsidRDefault="00791DFB"/>
        </w:tc>
      </w:tr>
      <w:tr w:rsidR="00791DFB" w14:paraId="1AAD004E" w14:textId="77777777">
        <w:tblPrEx>
          <w:tblCellMar>
            <w:top w:w="0" w:type="dxa"/>
            <w:bottom w:w="0" w:type="dxa"/>
          </w:tblCellMar>
        </w:tblPrEx>
        <w:tc>
          <w:tcPr>
            <w:tcW w:w="623" w:type="dxa"/>
          </w:tcPr>
          <w:p w14:paraId="6696997F" w14:textId="77777777" w:rsidR="00791DFB" w:rsidRDefault="00791DFB">
            <w:pPr>
              <w:jc w:val="center"/>
            </w:pPr>
          </w:p>
        </w:tc>
        <w:tc>
          <w:tcPr>
            <w:tcW w:w="3587" w:type="dxa"/>
          </w:tcPr>
          <w:p w14:paraId="3A8B9626" w14:textId="77777777" w:rsidR="00791DFB" w:rsidRDefault="00791DFB"/>
        </w:tc>
        <w:tc>
          <w:tcPr>
            <w:tcW w:w="1980" w:type="dxa"/>
          </w:tcPr>
          <w:p w14:paraId="180BF0B2" w14:textId="77777777" w:rsidR="00791DFB" w:rsidRDefault="00791DFB"/>
        </w:tc>
        <w:tc>
          <w:tcPr>
            <w:tcW w:w="1980" w:type="dxa"/>
          </w:tcPr>
          <w:p w14:paraId="1D1D9BAE" w14:textId="77777777" w:rsidR="00791DFB" w:rsidRDefault="00791DFB"/>
        </w:tc>
        <w:tc>
          <w:tcPr>
            <w:tcW w:w="1620" w:type="dxa"/>
          </w:tcPr>
          <w:p w14:paraId="13EA32D6" w14:textId="77777777" w:rsidR="00791DFB" w:rsidRDefault="00791DFB"/>
        </w:tc>
      </w:tr>
      <w:tr w:rsidR="00791DFB" w14:paraId="52F35822" w14:textId="77777777">
        <w:tblPrEx>
          <w:tblCellMar>
            <w:top w:w="0" w:type="dxa"/>
            <w:bottom w:w="0" w:type="dxa"/>
          </w:tblCellMar>
        </w:tblPrEx>
        <w:tc>
          <w:tcPr>
            <w:tcW w:w="623" w:type="dxa"/>
          </w:tcPr>
          <w:p w14:paraId="79F16B87" w14:textId="77777777" w:rsidR="00791DFB" w:rsidRDefault="00791DFB">
            <w:pPr>
              <w:jc w:val="center"/>
            </w:pPr>
          </w:p>
        </w:tc>
        <w:tc>
          <w:tcPr>
            <w:tcW w:w="3587" w:type="dxa"/>
          </w:tcPr>
          <w:p w14:paraId="3DB706EA" w14:textId="77777777" w:rsidR="00791DFB" w:rsidRDefault="00791DFB"/>
        </w:tc>
        <w:tc>
          <w:tcPr>
            <w:tcW w:w="1980" w:type="dxa"/>
          </w:tcPr>
          <w:p w14:paraId="31911600" w14:textId="77777777" w:rsidR="00791DFB" w:rsidRDefault="00791DFB"/>
        </w:tc>
        <w:tc>
          <w:tcPr>
            <w:tcW w:w="1980" w:type="dxa"/>
          </w:tcPr>
          <w:p w14:paraId="2605D36C" w14:textId="77777777" w:rsidR="00791DFB" w:rsidRDefault="00791DFB"/>
        </w:tc>
        <w:tc>
          <w:tcPr>
            <w:tcW w:w="1620" w:type="dxa"/>
          </w:tcPr>
          <w:p w14:paraId="488C8C68" w14:textId="77777777" w:rsidR="00791DFB" w:rsidRDefault="00791DFB"/>
        </w:tc>
      </w:tr>
      <w:tr w:rsidR="00791DFB" w14:paraId="76D73F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0" w:type="dxa"/>
            <w:gridSpan w:val="4"/>
          </w:tcPr>
          <w:p w14:paraId="5C88EED6" w14:textId="77777777" w:rsidR="00791DFB" w:rsidRDefault="00791DFB">
            <w:pPr>
              <w:pStyle w:val="Nagwek2"/>
            </w:pPr>
            <w:r>
              <w:t>RAZEM</w:t>
            </w:r>
          </w:p>
        </w:tc>
        <w:tc>
          <w:tcPr>
            <w:tcW w:w="1620" w:type="dxa"/>
          </w:tcPr>
          <w:p w14:paraId="0C3F6375" w14:textId="77777777" w:rsidR="00791DFB" w:rsidRDefault="00791DFB"/>
        </w:tc>
      </w:tr>
    </w:tbl>
    <w:p w14:paraId="3AAE8321" w14:textId="77777777" w:rsidR="00791DFB" w:rsidRDefault="00791DFB"/>
    <w:p w14:paraId="53E960BA" w14:textId="77777777" w:rsidR="00791DFB" w:rsidRDefault="00791DFB">
      <w:r>
        <w:t>2) Inwestor wnioskuje o umieszczenie urządzenia obcego w pasie drogowym na czas:</w:t>
      </w:r>
    </w:p>
    <w:p w14:paraId="3B30B44F" w14:textId="77777777" w:rsidR="00791DFB" w:rsidRDefault="00791DFB">
      <w:r>
        <w:t>- nieokreślony*</w:t>
      </w:r>
    </w:p>
    <w:p w14:paraId="56821463" w14:textId="77777777" w:rsidR="00791DFB" w:rsidRDefault="00791DFB">
      <w:r>
        <w:t>- do końca roku kalendarzowego*</w:t>
      </w:r>
    </w:p>
    <w:p w14:paraId="57550410" w14:textId="77777777" w:rsidR="00791DFB" w:rsidRDefault="00791DFB">
      <w:r>
        <w:t>- od ......,......,...... roku do ......,......,...... roku*, lub przez okres ................. lat*</w:t>
      </w:r>
    </w:p>
    <w:p w14:paraId="7389BB71" w14:textId="77777777" w:rsidR="00791DFB" w:rsidRDefault="00791DFB">
      <w:r>
        <w:t xml:space="preserve">  </w:t>
      </w:r>
    </w:p>
    <w:p w14:paraId="05E8D1E5" w14:textId="77777777" w:rsidR="00791DFB" w:rsidRDefault="00791DFB">
      <w:r>
        <w:t>3) Umieszczenie urządzenia na miejsce:</w:t>
      </w:r>
    </w:p>
    <w:p w14:paraId="4FC8EAC6" w14:textId="77777777" w:rsidR="00791DFB" w:rsidRDefault="00791DFB"/>
    <w:p w14:paraId="69E38AB0" w14:textId="77777777" w:rsidR="00791DFB" w:rsidRDefault="00791DFB">
      <w:r>
        <w:t>- poza terenem zabudowanym / w terenie zabudowanym / na drogowym obiekcie inżynierskim*</w:t>
      </w:r>
    </w:p>
    <w:p w14:paraId="594C7D31" w14:textId="77777777" w:rsidR="00791DFB" w:rsidRDefault="00791DFB"/>
    <w:p w14:paraId="666BB949" w14:textId="77777777" w:rsidR="00791DFB" w:rsidRDefault="00791DFB"/>
    <w:p w14:paraId="4DB0025B" w14:textId="77777777" w:rsidR="00791DFB" w:rsidRDefault="00791DFB"/>
    <w:p w14:paraId="745738EB" w14:textId="77777777" w:rsidR="00791DFB" w:rsidRDefault="00791DFB">
      <w:r>
        <w:t xml:space="preserve">4) Opłatę za umieszczenie obiektów, urządzeń infrastruktury technicznej niezwiązanych z potrzebami zarządzania drogami, lub potrzebami ruchu drogowego ( urządzeń obcych) uiszcza wnioskodawca – inwestor. </w:t>
      </w:r>
    </w:p>
    <w:p w14:paraId="512F83BC" w14:textId="77777777" w:rsidR="00791DFB" w:rsidRDefault="00791DFB"/>
    <w:p w14:paraId="26DDA096" w14:textId="77777777" w:rsidR="00791DFB" w:rsidRDefault="00791DFB"/>
    <w:p w14:paraId="1F665371" w14:textId="77777777" w:rsidR="00791DFB" w:rsidRDefault="00791DFB">
      <w:r>
        <w:t>II POUCZENIE</w:t>
      </w:r>
    </w:p>
    <w:p w14:paraId="339BCB53" w14:textId="77777777" w:rsidR="00791DFB" w:rsidRDefault="00791DFB"/>
    <w:p w14:paraId="7AD40E9C" w14:textId="77777777" w:rsidR="00791DFB" w:rsidRDefault="00791DFB" w:rsidP="00141803">
      <w:pPr>
        <w:numPr>
          <w:ilvl w:val="0"/>
          <w:numId w:val="6"/>
        </w:numPr>
        <w:jc w:val="both"/>
      </w:pPr>
      <w:r>
        <w:t>Zgodnie z art. 40. ust. 4 ustawy z dnia 21 marca 1985 r. o dro</w:t>
      </w:r>
      <w:r w:rsidR="00236FCE">
        <w:t>gach publicznych ( Dz. U. z 2018 r.  poz. 2068</w:t>
      </w:r>
      <w:r w:rsidR="00F70A5A">
        <w:t xml:space="preserve"> </w:t>
      </w:r>
      <w:proofErr w:type="spellStart"/>
      <w:r w:rsidR="00F70A5A">
        <w:t>t.j</w:t>
      </w:r>
      <w:proofErr w:type="spellEnd"/>
      <w:r w:rsidR="00642435">
        <w:t>. ze zm.)</w:t>
      </w:r>
      <w:r>
        <w:t xml:space="preserve"> opłatę za umieszczenie w pasie drogowym urządzeń infrastruktury technicznej nie związanych z potrzebami zarządzania drogami, lub potrzebami ruchu drogowego (urządzenia obce) ustala się jako iloczyn liczby metrów kwadratowych powierzchni pasa drogowego zajętej przez rzut poziomy urządzenia i stawki opłaty rocznej za </w:t>
      </w:r>
      <w:smartTag w:uri="urn:schemas-microsoft-com:office:smarttags" w:element="metricconverter">
        <w:smartTagPr>
          <w:attr w:name="ProductID" w:val="1 mﾲ"/>
        </w:smartTagPr>
        <w:r>
          <w:t>1 m²</w:t>
        </w:r>
      </w:smartTag>
      <w:r>
        <w:t xml:space="preserve"> zajętego pasa drogowego.</w:t>
      </w:r>
    </w:p>
    <w:p w14:paraId="3441603F" w14:textId="77777777" w:rsidR="00791DFB" w:rsidRDefault="00791DFB" w:rsidP="00141803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</w:pPr>
      <w:r>
        <w:t xml:space="preserve"> Zgodnie z art. 40 ust. 1, 2 ustawy z dnia 21 marca 1985 r., o dr</w:t>
      </w:r>
      <w:r w:rsidR="00236FCE">
        <w:t>ogach publicznych (Dz. U. z 2018 r. poz. 2068</w:t>
      </w:r>
      <w:r w:rsidR="00F70A5A">
        <w:t xml:space="preserve"> </w:t>
      </w:r>
      <w:proofErr w:type="spellStart"/>
      <w:r w:rsidR="00F70A5A">
        <w:t>t.j</w:t>
      </w:r>
      <w:proofErr w:type="spellEnd"/>
      <w:r w:rsidR="00A4363B">
        <w:t>.</w:t>
      </w:r>
      <w:r w:rsidR="00642435">
        <w:t xml:space="preserve"> ze zm.</w:t>
      </w:r>
      <w:r>
        <w:t>) za zajęcie pasa drogowego bez zezwolenia zarządcy drogi, z przekroczeniem terminu zajęcia określonego w zezwoleniu zarządcy, oraz zajęcie pasa drogowego o powierzchni większej niż określonej w zezwoleniu, zarządca drogi pobiera w drodze decyzji administracyjnej karę pieniężną w wysokości 10-ciokrotnej opłaty.</w:t>
      </w:r>
    </w:p>
    <w:p w14:paraId="4B16282E" w14:textId="77777777" w:rsidR="00791DFB" w:rsidRDefault="00791DFB" w:rsidP="00141803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</w:pPr>
      <w:r>
        <w:t xml:space="preserve">Stawki dotyczące opłaty za umieszczenie urządzeń obcych w pasie drogowym, pobierane są zgodnie z Uchwałą </w:t>
      </w:r>
      <w:r w:rsidR="0007623E" w:rsidRPr="0007623E">
        <w:t>XVI/100/20 Rady Miejskiej Żerkowa z dnia 15 stycznia 2020r</w:t>
      </w:r>
      <w:r w:rsidR="0007623E">
        <w:t xml:space="preserve">. </w:t>
      </w:r>
      <w:r w:rsidR="0007623E" w:rsidRPr="0007623E">
        <w:t>w sprawie stawek opłat za zajęcie pasa drogowego dróg gminnych na terenie gminy Żerków ( Dz. Urz. Woj. Wielkopolskiego z 2020r, poz. 741).</w:t>
      </w:r>
      <w:r w:rsidR="00363122" w:rsidRPr="00363122">
        <w:t xml:space="preserve"> </w:t>
      </w:r>
    </w:p>
    <w:p w14:paraId="2C1037A4" w14:textId="77777777" w:rsidR="00791DFB" w:rsidRDefault="00791DFB" w:rsidP="00141803">
      <w:pPr>
        <w:numPr>
          <w:ilvl w:val="1"/>
          <w:numId w:val="6"/>
        </w:numPr>
        <w:tabs>
          <w:tab w:val="clear" w:pos="1440"/>
          <w:tab w:val="left" w:pos="720"/>
        </w:tabs>
        <w:ind w:left="720"/>
        <w:jc w:val="both"/>
      </w:pPr>
      <w:r>
        <w:t>Do niniejszego wniosku wymagany jest plan sytuacyjny z domiarami i zakreślonym kolorem zajętej powierzchni pasa drogowego, oraz umieszczenie urządzenia obcego.</w:t>
      </w:r>
    </w:p>
    <w:p w14:paraId="05335AA2" w14:textId="77777777" w:rsidR="00791DFB" w:rsidRDefault="00791DFB" w:rsidP="00141803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</w:pPr>
      <w:r>
        <w:t>Roczne stawki opłat obejmują pełny rok kalendarzowy umieszczenia urządzenia w pasie drogowym.</w:t>
      </w:r>
    </w:p>
    <w:p w14:paraId="1E28BA57" w14:textId="77777777" w:rsidR="00791DFB" w:rsidRDefault="00791DFB" w:rsidP="00141803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</w:pPr>
      <w:r>
        <w:t>Za niepełny rok kalendarzowy wysokość rocznych stawek opłat obliczana jest proporcjonalnie do liczby miesięcy (wliczając miesiące niepełne) umieszczenia urządzenia w pasie drogowym.</w:t>
      </w:r>
    </w:p>
    <w:p w14:paraId="1B816C02" w14:textId="77777777" w:rsidR="00791DFB" w:rsidRDefault="00791DFB"/>
    <w:p w14:paraId="4F193861" w14:textId="77777777" w:rsidR="00791DFB" w:rsidRDefault="00791DFB"/>
    <w:p w14:paraId="1594CF29" w14:textId="77777777" w:rsidR="00791DFB" w:rsidRDefault="00791DFB"/>
    <w:p w14:paraId="08DC1D48" w14:textId="77777777" w:rsidR="00791DFB" w:rsidRDefault="00791DFB"/>
    <w:p w14:paraId="7F5C0E45" w14:textId="77777777" w:rsidR="00791DFB" w:rsidRDefault="00791DFB">
      <w:pPr>
        <w:jc w:val="right"/>
      </w:pPr>
      <w:r>
        <w:t>.........................................................................</w:t>
      </w:r>
    </w:p>
    <w:p w14:paraId="099C7956" w14:textId="77777777" w:rsidR="00791DFB" w:rsidRDefault="00791DFB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(podpis inwestora)            </w:t>
      </w:r>
    </w:p>
    <w:p w14:paraId="52E78CEA" w14:textId="77777777" w:rsidR="00791DFB" w:rsidRDefault="00791DFB">
      <w:pPr>
        <w:ind w:left="360"/>
      </w:pPr>
    </w:p>
    <w:p w14:paraId="1815E173" w14:textId="77777777" w:rsidR="00791DFB" w:rsidRDefault="00791DFB">
      <w:pPr>
        <w:ind w:left="360"/>
      </w:pPr>
    </w:p>
    <w:p w14:paraId="1A76B699" w14:textId="77777777" w:rsidR="00791DFB" w:rsidRDefault="00791DFB">
      <w:pPr>
        <w:ind w:left="360"/>
      </w:pPr>
    </w:p>
    <w:p w14:paraId="5747B970" w14:textId="77777777" w:rsidR="00791DFB" w:rsidRDefault="00791DFB">
      <w:pPr>
        <w:ind w:left="360"/>
      </w:pPr>
    </w:p>
    <w:p w14:paraId="75A1DDD1" w14:textId="77777777" w:rsidR="00791DFB" w:rsidRDefault="00791DFB" w:rsidP="007015E1">
      <w:pPr>
        <w:rPr>
          <w:sz w:val="20"/>
        </w:rPr>
      </w:pPr>
      <w:r>
        <w:rPr>
          <w:sz w:val="20"/>
        </w:rPr>
        <w:t>(*niepotrzebne skreślić)</w:t>
      </w:r>
    </w:p>
    <w:sectPr w:rsidR="00791DFB">
      <w:pgSz w:w="11906" w:h="16838"/>
      <w:pgMar w:top="719" w:right="92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289D"/>
    <w:multiLevelType w:val="hybridMultilevel"/>
    <w:tmpl w:val="90521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0C18FB"/>
    <w:multiLevelType w:val="hybridMultilevel"/>
    <w:tmpl w:val="BCAA8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BD0717"/>
    <w:multiLevelType w:val="hybridMultilevel"/>
    <w:tmpl w:val="6B74A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930A47"/>
    <w:multiLevelType w:val="hybridMultilevel"/>
    <w:tmpl w:val="847E69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5018B0"/>
    <w:multiLevelType w:val="hybridMultilevel"/>
    <w:tmpl w:val="A4CA5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107824"/>
    <w:multiLevelType w:val="hybridMultilevel"/>
    <w:tmpl w:val="DA9047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1467196">
    <w:abstractNumId w:val="1"/>
  </w:num>
  <w:num w:numId="2" w16cid:durableId="862934449">
    <w:abstractNumId w:val="4"/>
  </w:num>
  <w:num w:numId="3" w16cid:durableId="945388805">
    <w:abstractNumId w:val="0"/>
  </w:num>
  <w:num w:numId="4" w16cid:durableId="1770154683">
    <w:abstractNumId w:val="3"/>
  </w:num>
  <w:num w:numId="5" w16cid:durableId="1656450792">
    <w:abstractNumId w:val="5"/>
  </w:num>
  <w:num w:numId="6" w16cid:durableId="174930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FB"/>
    <w:rsid w:val="0007623E"/>
    <w:rsid w:val="000E3E0A"/>
    <w:rsid w:val="00141803"/>
    <w:rsid w:val="00182BCB"/>
    <w:rsid w:val="0018618B"/>
    <w:rsid w:val="0022658B"/>
    <w:rsid w:val="00236FCE"/>
    <w:rsid w:val="002470E0"/>
    <w:rsid w:val="00363122"/>
    <w:rsid w:val="00483F17"/>
    <w:rsid w:val="0054199F"/>
    <w:rsid w:val="00566130"/>
    <w:rsid w:val="00586516"/>
    <w:rsid w:val="005A44BE"/>
    <w:rsid w:val="0060612C"/>
    <w:rsid w:val="00612010"/>
    <w:rsid w:val="00642435"/>
    <w:rsid w:val="00653032"/>
    <w:rsid w:val="007015E1"/>
    <w:rsid w:val="00791DFB"/>
    <w:rsid w:val="007E6059"/>
    <w:rsid w:val="007F4C9E"/>
    <w:rsid w:val="00800A37"/>
    <w:rsid w:val="00872C55"/>
    <w:rsid w:val="00A4363B"/>
    <w:rsid w:val="00AC792E"/>
    <w:rsid w:val="00B85DC5"/>
    <w:rsid w:val="00C1165C"/>
    <w:rsid w:val="00C14F3C"/>
    <w:rsid w:val="00CD2D5E"/>
    <w:rsid w:val="00D93C93"/>
    <w:rsid w:val="00E11606"/>
    <w:rsid w:val="00E23A70"/>
    <w:rsid w:val="00F70A5A"/>
    <w:rsid w:val="00F94C10"/>
    <w:rsid w:val="00FD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4DD92FD6"/>
  <w15:chartTrackingRefBased/>
  <w15:docId w15:val="{040B85B6-E4EA-4F61-8D80-65D29E74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4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color w:val="FF0000"/>
    </w:rPr>
  </w:style>
  <w:style w:type="paragraph" w:styleId="Mapadokumentu">
    <w:name w:val="Document Map"/>
    <w:basedOn w:val="Normalny"/>
    <w:semiHidden/>
    <w:rsid w:val="00C14F3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5A44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A4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5E11E-E195-440C-B742-F907F358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Fggfghljoljohkhgjufhu                                   lohjolphjplhojk                                        ;okuijygfeyhyhh</vt:lpstr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Fggfghljoljohkhgjufhu                                   lohjolphjplhojk                                        ;okuijygfeyhyhh</dc:title>
  <dc:subject/>
  <dc:creator>UMR ŻERKÓW</dc:creator>
  <cp:keywords/>
  <cp:lastModifiedBy>Zenon Maciudziński</cp:lastModifiedBy>
  <cp:revision>3</cp:revision>
  <cp:lastPrinted>2020-01-13T09:54:00Z</cp:lastPrinted>
  <dcterms:created xsi:type="dcterms:W3CDTF">2022-11-25T07:47:00Z</dcterms:created>
  <dcterms:modified xsi:type="dcterms:W3CDTF">2022-11-25T07:47:00Z</dcterms:modified>
</cp:coreProperties>
</file>