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8C" w:rsidRPr="00A24B69" w:rsidRDefault="00BC638C" w:rsidP="00BC638C">
      <w:pPr>
        <w:pStyle w:val="Standard"/>
        <w:jc w:val="center"/>
        <w:rPr>
          <w:sz w:val="28"/>
          <w:szCs w:val="28"/>
        </w:rPr>
      </w:pPr>
      <w:r w:rsidRPr="00A24B69">
        <w:rPr>
          <w:b/>
          <w:sz w:val="28"/>
          <w:szCs w:val="28"/>
        </w:rPr>
        <w:t>PROTOKÓŁ</w:t>
      </w:r>
    </w:p>
    <w:p w:rsidR="00BC638C" w:rsidRPr="00A24B69" w:rsidRDefault="00BC638C" w:rsidP="00BC638C">
      <w:pPr>
        <w:pStyle w:val="Standard"/>
        <w:jc w:val="center"/>
        <w:rPr>
          <w:sz w:val="28"/>
          <w:szCs w:val="28"/>
        </w:rPr>
      </w:pPr>
      <w:r w:rsidRPr="00A24B69">
        <w:rPr>
          <w:b/>
          <w:sz w:val="28"/>
          <w:szCs w:val="28"/>
        </w:rPr>
        <w:t>ze wspólnego posiedzenia komisji stałych Rady Miejskiej Żerkowa</w:t>
      </w:r>
    </w:p>
    <w:p w:rsidR="00BC638C" w:rsidRPr="00A24B69" w:rsidRDefault="00BC638C" w:rsidP="00BC638C">
      <w:pPr>
        <w:pStyle w:val="Standard"/>
        <w:jc w:val="center"/>
        <w:rPr>
          <w:sz w:val="28"/>
          <w:szCs w:val="28"/>
        </w:rPr>
      </w:pPr>
      <w:r w:rsidRPr="00A24B69">
        <w:rPr>
          <w:b/>
          <w:sz w:val="28"/>
          <w:szCs w:val="28"/>
        </w:rPr>
        <w:t xml:space="preserve">z </w:t>
      </w:r>
      <w:r w:rsidR="00354556" w:rsidRPr="00A24B69">
        <w:rPr>
          <w:b/>
          <w:sz w:val="28"/>
          <w:szCs w:val="28"/>
        </w:rPr>
        <w:t xml:space="preserve">dnia </w:t>
      </w:r>
      <w:r w:rsidR="00163F7D" w:rsidRPr="00026571">
        <w:rPr>
          <w:b/>
          <w:sz w:val="28"/>
          <w:szCs w:val="28"/>
        </w:rPr>
        <w:t>10 grudnia</w:t>
      </w:r>
      <w:r w:rsidR="00163F7D" w:rsidRPr="00A24B69">
        <w:rPr>
          <w:b/>
          <w:sz w:val="28"/>
          <w:szCs w:val="28"/>
        </w:rPr>
        <w:t xml:space="preserve"> </w:t>
      </w:r>
      <w:r w:rsidR="001D0462">
        <w:rPr>
          <w:b/>
          <w:sz w:val="28"/>
          <w:szCs w:val="28"/>
        </w:rPr>
        <w:t>2018</w:t>
      </w:r>
      <w:r w:rsidRPr="00A24B69">
        <w:rPr>
          <w:b/>
          <w:sz w:val="28"/>
          <w:szCs w:val="28"/>
        </w:rPr>
        <w:t xml:space="preserve"> roku</w:t>
      </w:r>
    </w:p>
    <w:p w:rsidR="00BC638C" w:rsidRPr="00DC267B" w:rsidRDefault="00BC638C" w:rsidP="00BC638C">
      <w:pPr>
        <w:pStyle w:val="Standard"/>
        <w:jc w:val="both"/>
        <w:rPr>
          <w:szCs w:val="24"/>
        </w:rPr>
      </w:pPr>
    </w:p>
    <w:p w:rsidR="00BC638C" w:rsidRPr="00DC267B" w:rsidRDefault="00BC638C" w:rsidP="00026571">
      <w:pPr>
        <w:pStyle w:val="Standard"/>
        <w:jc w:val="both"/>
        <w:rPr>
          <w:szCs w:val="24"/>
        </w:rPr>
      </w:pPr>
      <w:r w:rsidRPr="00DC267B">
        <w:rPr>
          <w:szCs w:val="24"/>
        </w:rPr>
        <w:t xml:space="preserve">Posiedzenie komisji odbyło się w sali sesyjnej Urzędu Miasta i Gminy w Żerkowie </w:t>
      </w:r>
      <w:r w:rsidRPr="00DC267B">
        <w:rPr>
          <w:szCs w:val="24"/>
        </w:rPr>
        <w:br/>
        <w:t xml:space="preserve">w godzinach od </w:t>
      </w:r>
      <w:r w:rsidR="001D0462" w:rsidRPr="001D0462">
        <w:rPr>
          <w:b/>
          <w:szCs w:val="24"/>
        </w:rPr>
        <w:t>14</w:t>
      </w:r>
      <w:r w:rsidRPr="001D0462">
        <w:rPr>
          <w:b/>
          <w:szCs w:val="24"/>
          <w:vertAlign w:val="superscript"/>
        </w:rPr>
        <w:t>00</w:t>
      </w:r>
      <w:r w:rsidR="00354556" w:rsidRPr="001D0462">
        <w:rPr>
          <w:b/>
          <w:szCs w:val="24"/>
        </w:rPr>
        <w:t xml:space="preserve"> – 1</w:t>
      </w:r>
      <w:r w:rsidR="001D0462" w:rsidRPr="001D0462">
        <w:rPr>
          <w:b/>
          <w:szCs w:val="24"/>
        </w:rPr>
        <w:t>7</w:t>
      </w:r>
      <w:r w:rsidRPr="001D0462">
        <w:rPr>
          <w:b/>
          <w:szCs w:val="24"/>
          <w:vertAlign w:val="superscript"/>
        </w:rPr>
        <w:t>0</w:t>
      </w:r>
      <w:r w:rsidR="001D0462" w:rsidRPr="001D0462">
        <w:rPr>
          <w:b/>
          <w:szCs w:val="24"/>
          <w:vertAlign w:val="superscript"/>
        </w:rPr>
        <w:t>0</w:t>
      </w:r>
      <w:r w:rsidRPr="001D0462">
        <w:rPr>
          <w:b/>
          <w:szCs w:val="24"/>
        </w:rPr>
        <w:t>.</w:t>
      </w:r>
    </w:p>
    <w:p w:rsidR="00354556" w:rsidRPr="00DC267B" w:rsidRDefault="00354556" w:rsidP="00026571">
      <w:pPr>
        <w:jc w:val="both"/>
        <w:rPr>
          <w:b/>
          <w:szCs w:val="24"/>
        </w:rPr>
      </w:pPr>
      <w:r w:rsidRPr="00DC267B">
        <w:rPr>
          <w:szCs w:val="24"/>
        </w:rPr>
        <w:t>Obecni członkowie komisji stałych Rady Miejskie</w:t>
      </w:r>
      <w:r w:rsidR="00D54228" w:rsidRPr="00DC267B">
        <w:rPr>
          <w:szCs w:val="24"/>
        </w:rPr>
        <w:t xml:space="preserve">j Żerkowa </w:t>
      </w:r>
      <w:proofErr w:type="spellStart"/>
      <w:r w:rsidR="00D54228" w:rsidRPr="00DC267B">
        <w:rPr>
          <w:szCs w:val="24"/>
        </w:rPr>
        <w:t>zg</w:t>
      </w:r>
      <w:proofErr w:type="spellEnd"/>
      <w:r w:rsidR="00D54228" w:rsidRPr="00DC267B">
        <w:rPr>
          <w:szCs w:val="24"/>
        </w:rPr>
        <w:t>. z listą obecności</w:t>
      </w:r>
      <w:r w:rsidRPr="00DC267B">
        <w:rPr>
          <w:szCs w:val="24"/>
        </w:rPr>
        <w:t xml:space="preserve"> </w:t>
      </w:r>
      <w:r w:rsidRPr="00DC267B">
        <w:rPr>
          <w:szCs w:val="24"/>
        </w:rPr>
        <w:br/>
        <w:t xml:space="preserve">zał. </w:t>
      </w:r>
      <w:r w:rsidRPr="00DC267B">
        <w:rPr>
          <w:b/>
          <w:szCs w:val="24"/>
        </w:rPr>
        <w:t>1</w:t>
      </w:r>
      <w:r w:rsidRPr="00DC267B">
        <w:rPr>
          <w:szCs w:val="24"/>
        </w:rPr>
        <w:t xml:space="preserve"> i </w:t>
      </w:r>
      <w:r w:rsidRPr="00DC267B">
        <w:rPr>
          <w:b/>
          <w:szCs w:val="24"/>
        </w:rPr>
        <w:t>2</w:t>
      </w:r>
    </w:p>
    <w:p w:rsidR="004C3214" w:rsidRPr="00DC267B" w:rsidRDefault="004C3214" w:rsidP="00026571">
      <w:pPr>
        <w:jc w:val="both"/>
        <w:rPr>
          <w:szCs w:val="24"/>
        </w:rPr>
      </w:pPr>
      <w:r w:rsidRPr="00DC267B">
        <w:rPr>
          <w:szCs w:val="24"/>
        </w:rPr>
        <w:t xml:space="preserve">Nieobecni radni: </w:t>
      </w:r>
    </w:p>
    <w:p w:rsidR="00354556" w:rsidRPr="00DC267B" w:rsidRDefault="00354556" w:rsidP="00026571">
      <w:pPr>
        <w:rPr>
          <w:szCs w:val="24"/>
        </w:rPr>
      </w:pPr>
      <w:r w:rsidRPr="00DC267B">
        <w:rPr>
          <w:szCs w:val="24"/>
        </w:rPr>
        <w:t>Ponadto w komisji</w:t>
      </w:r>
      <w:r w:rsidR="00A22B32" w:rsidRPr="00DC267B">
        <w:rPr>
          <w:szCs w:val="24"/>
        </w:rPr>
        <w:t xml:space="preserve"> udział wzięli: goście </w:t>
      </w:r>
      <w:r w:rsidRPr="00DC267B">
        <w:rPr>
          <w:szCs w:val="24"/>
        </w:rPr>
        <w:t xml:space="preserve">- </w:t>
      </w:r>
      <w:proofErr w:type="spellStart"/>
      <w:r w:rsidRPr="00DC267B">
        <w:rPr>
          <w:szCs w:val="24"/>
        </w:rPr>
        <w:t>zg</w:t>
      </w:r>
      <w:proofErr w:type="spellEnd"/>
      <w:r w:rsidRPr="00DC267B">
        <w:rPr>
          <w:szCs w:val="24"/>
        </w:rPr>
        <w:t xml:space="preserve">. z lista obecności /zał. </w:t>
      </w:r>
      <w:r w:rsidRPr="00DC267B">
        <w:rPr>
          <w:b/>
          <w:szCs w:val="24"/>
        </w:rPr>
        <w:t xml:space="preserve">3 </w:t>
      </w:r>
    </w:p>
    <w:p w:rsidR="00354556" w:rsidRPr="00DC267B" w:rsidRDefault="00354556" w:rsidP="00026571">
      <w:pPr>
        <w:jc w:val="both"/>
        <w:rPr>
          <w:b/>
          <w:szCs w:val="24"/>
          <w:u w:val="single"/>
        </w:rPr>
      </w:pPr>
    </w:p>
    <w:p w:rsidR="006B4709" w:rsidRPr="006B4709" w:rsidRDefault="006B4709" w:rsidP="00026571">
      <w:pPr>
        <w:rPr>
          <w:rFonts w:eastAsiaTheme="minorHAnsi"/>
          <w:b/>
          <w:szCs w:val="24"/>
          <w:u w:val="single"/>
          <w:lang w:eastAsia="en-US"/>
        </w:rPr>
      </w:pPr>
      <w:r w:rsidRPr="006B4709">
        <w:rPr>
          <w:rFonts w:eastAsiaTheme="minorHAnsi"/>
          <w:b/>
          <w:szCs w:val="24"/>
          <w:u w:val="single"/>
          <w:lang w:eastAsia="en-US"/>
        </w:rPr>
        <w:t>Temat posiedzenia:</w:t>
      </w:r>
    </w:p>
    <w:p w:rsidR="006B4709" w:rsidRPr="006B4709" w:rsidRDefault="006B4709" w:rsidP="00026571">
      <w:pPr>
        <w:rPr>
          <w:rFonts w:eastAsiaTheme="minorHAnsi"/>
          <w:szCs w:val="24"/>
          <w:lang w:eastAsia="en-US"/>
        </w:rPr>
      </w:pPr>
      <w:r w:rsidRPr="006B4709">
        <w:rPr>
          <w:rFonts w:eastAsiaTheme="minorHAnsi"/>
          <w:szCs w:val="24"/>
          <w:lang w:eastAsia="en-US"/>
        </w:rPr>
        <w:t>1. Otwarcie posiedzenia.</w:t>
      </w:r>
    </w:p>
    <w:p w:rsidR="006B4709" w:rsidRDefault="006B4709" w:rsidP="00026571">
      <w:pPr>
        <w:rPr>
          <w:rFonts w:eastAsiaTheme="minorHAnsi"/>
          <w:szCs w:val="24"/>
          <w:lang w:eastAsia="en-US"/>
        </w:rPr>
      </w:pPr>
      <w:r w:rsidRPr="006B4709">
        <w:rPr>
          <w:rFonts w:eastAsiaTheme="minorHAnsi"/>
          <w:szCs w:val="24"/>
          <w:lang w:eastAsia="en-US"/>
        </w:rPr>
        <w:t xml:space="preserve">2. Omówienie </w:t>
      </w:r>
      <w:r w:rsidR="001D0462">
        <w:rPr>
          <w:rFonts w:eastAsiaTheme="minorHAnsi"/>
          <w:szCs w:val="24"/>
          <w:lang w:eastAsia="en-US"/>
        </w:rPr>
        <w:t>projektu budżetu Miasta i Gminy Żerków na 2019 rok oraz projektu Wieloletniej Prognozy Finansowej Miasta i Gminy Żerków na lata  2019 – 2024.</w:t>
      </w:r>
    </w:p>
    <w:p w:rsidR="001D0462" w:rsidRPr="006B4709" w:rsidRDefault="001D0462" w:rsidP="00026571">
      <w:pPr>
        <w:rPr>
          <w:rFonts w:eastAsiaTheme="minorHAnsi"/>
          <w:szCs w:val="24"/>
          <w:lang w:eastAsia="en-US"/>
        </w:rPr>
      </w:pPr>
      <w:r>
        <w:rPr>
          <w:rFonts w:eastAsiaTheme="minorHAnsi"/>
          <w:szCs w:val="24"/>
          <w:lang w:eastAsia="en-US"/>
        </w:rPr>
        <w:t>3. Opracowanie planów komisji na 2019 rok.</w:t>
      </w:r>
    </w:p>
    <w:p w:rsidR="006B4709" w:rsidRPr="006B4709" w:rsidRDefault="006B4709" w:rsidP="00026571">
      <w:pPr>
        <w:rPr>
          <w:rFonts w:eastAsiaTheme="minorHAnsi"/>
          <w:szCs w:val="24"/>
          <w:lang w:eastAsia="en-US"/>
        </w:rPr>
      </w:pPr>
      <w:r w:rsidRPr="006B4709">
        <w:rPr>
          <w:rFonts w:eastAsiaTheme="minorHAnsi"/>
          <w:szCs w:val="24"/>
          <w:lang w:eastAsia="en-US"/>
        </w:rPr>
        <w:t>3. Sprawy bieżące.</w:t>
      </w:r>
    </w:p>
    <w:p w:rsidR="006B4709" w:rsidRPr="006B4709" w:rsidRDefault="006B4709" w:rsidP="00026571">
      <w:pPr>
        <w:rPr>
          <w:rFonts w:eastAsiaTheme="minorHAnsi"/>
          <w:szCs w:val="24"/>
          <w:lang w:eastAsia="en-US"/>
        </w:rPr>
      </w:pPr>
      <w:r w:rsidRPr="006B4709">
        <w:rPr>
          <w:rFonts w:eastAsiaTheme="minorHAnsi"/>
          <w:szCs w:val="24"/>
          <w:lang w:eastAsia="en-US"/>
        </w:rPr>
        <w:t>4. Zamknięcie posiedzenia.</w:t>
      </w:r>
    </w:p>
    <w:p w:rsidR="006B4709" w:rsidRPr="006B4709" w:rsidRDefault="006B4709" w:rsidP="00026571">
      <w:pPr>
        <w:rPr>
          <w:rFonts w:eastAsiaTheme="minorHAnsi"/>
          <w:szCs w:val="24"/>
          <w:lang w:eastAsia="en-US"/>
        </w:rPr>
      </w:pPr>
    </w:p>
    <w:p w:rsidR="0048057B" w:rsidRPr="00DC267B" w:rsidRDefault="0048057B" w:rsidP="00026571">
      <w:pPr>
        <w:rPr>
          <w:szCs w:val="24"/>
        </w:rPr>
      </w:pPr>
    </w:p>
    <w:p w:rsidR="00A22B32" w:rsidRPr="00DC267B" w:rsidRDefault="00A22B32" w:rsidP="00026571">
      <w:pPr>
        <w:suppressAutoHyphens/>
        <w:autoSpaceDN w:val="0"/>
        <w:jc w:val="both"/>
        <w:textAlignment w:val="baseline"/>
        <w:rPr>
          <w:b/>
          <w:kern w:val="3"/>
          <w:szCs w:val="24"/>
        </w:rPr>
      </w:pPr>
    </w:p>
    <w:p w:rsidR="00BC638C" w:rsidRPr="00026571" w:rsidRDefault="00BC638C" w:rsidP="00026571">
      <w:pPr>
        <w:suppressAutoHyphens/>
        <w:autoSpaceDN w:val="0"/>
        <w:jc w:val="both"/>
        <w:textAlignment w:val="baseline"/>
        <w:rPr>
          <w:b/>
          <w:kern w:val="3"/>
          <w:szCs w:val="24"/>
        </w:rPr>
      </w:pPr>
      <w:r w:rsidRPr="00026571">
        <w:rPr>
          <w:b/>
          <w:kern w:val="3"/>
          <w:szCs w:val="24"/>
        </w:rPr>
        <w:t>Ad. 1 Otwarcie posiedzenia</w:t>
      </w:r>
    </w:p>
    <w:p w:rsidR="00BC638C" w:rsidRPr="00DC267B" w:rsidRDefault="003136C6" w:rsidP="00026571">
      <w:pPr>
        <w:suppressAutoHyphens/>
        <w:autoSpaceDN w:val="0"/>
        <w:jc w:val="both"/>
        <w:textAlignment w:val="baseline"/>
        <w:rPr>
          <w:kern w:val="3"/>
          <w:szCs w:val="24"/>
        </w:rPr>
      </w:pPr>
      <w:r w:rsidRPr="00DC267B">
        <w:rPr>
          <w:kern w:val="3"/>
          <w:szCs w:val="24"/>
        </w:rPr>
        <w:t>Przewodniczący</w:t>
      </w:r>
      <w:r w:rsidR="00BC638C" w:rsidRPr="00DC267B">
        <w:rPr>
          <w:kern w:val="3"/>
          <w:szCs w:val="24"/>
        </w:rPr>
        <w:t xml:space="preserve"> </w:t>
      </w:r>
      <w:r w:rsidRPr="00DC267B">
        <w:rPr>
          <w:kern w:val="3"/>
          <w:szCs w:val="24"/>
        </w:rPr>
        <w:t>pan</w:t>
      </w:r>
      <w:r w:rsidR="00BC638C" w:rsidRPr="00DC267B">
        <w:rPr>
          <w:kern w:val="3"/>
          <w:szCs w:val="24"/>
        </w:rPr>
        <w:t xml:space="preserve"> </w:t>
      </w:r>
      <w:r w:rsidRPr="00DC267B">
        <w:rPr>
          <w:kern w:val="3"/>
          <w:szCs w:val="24"/>
        </w:rPr>
        <w:t xml:space="preserve">Wojciech </w:t>
      </w:r>
      <w:r w:rsidR="005A308F" w:rsidRPr="00DC267B">
        <w:rPr>
          <w:kern w:val="3"/>
          <w:szCs w:val="24"/>
        </w:rPr>
        <w:t xml:space="preserve">Gałązka </w:t>
      </w:r>
      <w:r w:rsidR="00A22B32" w:rsidRPr="00DC267B">
        <w:rPr>
          <w:kern w:val="3"/>
          <w:szCs w:val="24"/>
        </w:rPr>
        <w:t>dokonał</w:t>
      </w:r>
      <w:r w:rsidR="00BC638C" w:rsidRPr="00DC267B">
        <w:rPr>
          <w:kern w:val="3"/>
          <w:szCs w:val="24"/>
        </w:rPr>
        <w:t xml:space="preserve"> otwarcia wspólnego </w:t>
      </w:r>
      <w:r w:rsidR="00A22B32" w:rsidRPr="00DC267B">
        <w:rPr>
          <w:kern w:val="3"/>
          <w:szCs w:val="24"/>
        </w:rPr>
        <w:t>posiedzenia komisji, powitał</w:t>
      </w:r>
      <w:r w:rsidR="00BC638C" w:rsidRPr="00DC267B">
        <w:rPr>
          <w:kern w:val="3"/>
          <w:szCs w:val="24"/>
        </w:rPr>
        <w:t xml:space="preserve"> zebranych, po czym przedstawiła porządek posiedzenia. Radni zaakceptowali porządek posiedzenia.</w:t>
      </w:r>
    </w:p>
    <w:p w:rsidR="0048057B" w:rsidRPr="00DC267B" w:rsidRDefault="0048057B" w:rsidP="00026571">
      <w:pPr>
        <w:suppressAutoHyphens/>
        <w:autoSpaceDN w:val="0"/>
        <w:jc w:val="both"/>
        <w:textAlignment w:val="baseline"/>
        <w:rPr>
          <w:kern w:val="3"/>
          <w:szCs w:val="24"/>
        </w:rPr>
      </w:pPr>
    </w:p>
    <w:p w:rsidR="001D0462" w:rsidRPr="00026571" w:rsidRDefault="0048057B" w:rsidP="00026571">
      <w:pPr>
        <w:spacing w:after="200"/>
        <w:contextualSpacing/>
        <w:jc w:val="both"/>
        <w:rPr>
          <w:rFonts w:eastAsiaTheme="minorHAnsi"/>
          <w:b/>
          <w:szCs w:val="24"/>
          <w:lang w:eastAsia="en-US"/>
        </w:rPr>
      </w:pPr>
      <w:bookmarkStart w:id="0" w:name="_GoBack"/>
      <w:r w:rsidRPr="00026571">
        <w:rPr>
          <w:b/>
          <w:kern w:val="3"/>
          <w:szCs w:val="24"/>
        </w:rPr>
        <w:t xml:space="preserve">Ad. 2 </w:t>
      </w:r>
      <w:r w:rsidR="006B4709" w:rsidRPr="00026571">
        <w:rPr>
          <w:rFonts w:eastAsiaTheme="minorHAnsi"/>
          <w:b/>
          <w:szCs w:val="24"/>
          <w:lang w:eastAsia="en-US"/>
        </w:rPr>
        <w:t xml:space="preserve">. Omówienie </w:t>
      </w:r>
      <w:r w:rsidR="001D0462" w:rsidRPr="00026571">
        <w:rPr>
          <w:rFonts w:eastAsiaTheme="minorHAnsi"/>
          <w:b/>
          <w:szCs w:val="24"/>
          <w:lang w:eastAsia="en-US"/>
        </w:rPr>
        <w:t xml:space="preserve">projektu budżetu Miasta i Gminy Żerków </w:t>
      </w:r>
      <w:r w:rsidR="001D0462" w:rsidRPr="00026571">
        <w:rPr>
          <w:rFonts w:eastAsiaTheme="minorHAnsi"/>
          <w:b/>
          <w:szCs w:val="24"/>
          <w:lang w:eastAsia="en-US"/>
        </w:rPr>
        <w:t>na 2019 rok oraz projektu Wieloletniej Prognozy Finansowej Miasta i Gminy Żerków na lata  2019 – 2024.</w:t>
      </w:r>
    </w:p>
    <w:bookmarkEnd w:id="0"/>
    <w:p w:rsidR="001D0462" w:rsidRPr="001D0462" w:rsidRDefault="001D0462" w:rsidP="00026571">
      <w:pPr>
        <w:spacing w:after="200"/>
        <w:contextualSpacing/>
        <w:jc w:val="both"/>
        <w:rPr>
          <w:rFonts w:eastAsiaTheme="minorHAnsi"/>
          <w:szCs w:val="24"/>
          <w:lang w:eastAsia="en-US"/>
        </w:rPr>
      </w:pPr>
    </w:p>
    <w:p w:rsidR="005A308F" w:rsidRPr="00DC267B" w:rsidRDefault="001D0462" w:rsidP="00026571">
      <w:pPr>
        <w:jc w:val="both"/>
        <w:rPr>
          <w:szCs w:val="24"/>
        </w:rPr>
      </w:pPr>
      <w:r>
        <w:rPr>
          <w:szCs w:val="24"/>
        </w:rPr>
        <w:t>Skarbnik Gminy Pani Bronisława Rogacka p</w:t>
      </w:r>
      <w:r w:rsidR="003C2890" w:rsidRPr="00DC267B">
        <w:rPr>
          <w:szCs w:val="24"/>
        </w:rPr>
        <w:t>oinformowała, ż</w:t>
      </w:r>
      <w:r w:rsidR="005A308F" w:rsidRPr="00DC267B">
        <w:rPr>
          <w:szCs w:val="24"/>
        </w:rPr>
        <w:t xml:space="preserve">e </w:t>
      </w:r>
      <w:r w:rsidR="00946232" w:rsidRPr="00DC267B">
        <w:rPr>
          <w:szCs w:val="24"/>
        </w:rPr>
        <w:t xml:space="preserve">ustala się </w:t>
      </w:r>
      <w:r w:rsidR="005A308F" w:rsidRPr="00DC267B">
        <w:rPr>
          <w:szCs w:val="24"/>
        </w:rPr>
        <w:t>dochody</w:t>
      </w:r>
      <w:r w:rsidR="00946232" w:rsidRPr="00DC267B">
        <w:rPr>
          <w:szCs w:val="24"/>
        </w:rPr>
        <w:t xml:space="preserve"> budżetu </w:t>
      </w:r>
      <w:r w:rsidR="005A308F" w:rsidRPr="00DC267B">
        <w:rPr>
          <w:szCs w:val="24"/>
        </w:rPr>
        <w:t xml:space="preserve"> na </w:t>
      </w:r>
      <w:r w:rsidR="00946232" w:rsidRPr="00DC267B">
        <w:rPr>
          <w:szCs w:val="24"/>
        </w:rPr>
        <w:t xml:space="preserve"> rok </w:t>
      </w:r>
      <w:r w:rsidR="005A308F" w:rsidRPr="00DC267B">
        <w:rPr>
          <w:szCs w:val="24"/>
        </w:rPr>
        <w:t xml:space="preserve">2019 </w:t>
      </w:r>
      <w:r w:rsidR="00946232" w:rsidRPr="00DC267B">
        <w:rPr>
          <w:szCs w:val="24"/>
        </w:rPr>
        <w:t>w łącznej kwocie: 46 123.189,35 zł z tego:</w:t>
      </w:r>
    </w:p>
    <w:p w:rsidR="00946232" w:rsidRPr="00DC267B" w:rsidRDefault="00946232" w:rsidP="00026571">
      <w:pPr>
        <w:jc w:val="both"/>
        <w:rPr>
          <w:szCs w:val="24"/>
        </w:rPr>
      </w:pPr>
      <w:r w:rsidRPr="00DC267B">
        <w:rPr>
          <w:szCs w:val="24"/>
        </w:rPr>
        <w:t>- dochody bieżące w kwocie 45.443.192,35 zł</w:t>
      </w:r>
    </w:p>
    <w:p w:rsidR="00946232" w:rsidRPr="00DC267B" w:rsidRDefault="00946232" w:rsidP="00026571">
      <w:pPr>
        <w:jc w:val="both"/>
        <w:rPr>
          <w:szCs w:val="24"/>
        </w:rPr>
      </w:pPr>
      <w:r w:rsidRPr="00DC267B">
        <w:rPr>
          <w:szCs w:val="24"/>
        </w:rPr>
        <w:t>- dochody majątkowe w kwocie 680.000,00 zł.</w:t>
      </w:r>
    </w:p>
    <w:p w:rsidR="004E3837" w:rsidRPr="00DC267B" w:rsidRDefault="00946232" w:rsidP="00026571">
      <w:pPr>
        <w:jc w:val="both"/>
        <w:rPr>
          <w:szCs w:val="24"/>
        </w:rPr>
      </w:pPr>
      <w:r w:rsidRPr="00DC267B">
        <w:rPr>
          <w:szCs w:val="24"/>
        </w:rPr>
        <w:t>Dochody</w:t>
      </w:r>
      <w:r w:rsidR="003C2890" w:rsidRPr="00DC267B">
        <w:rPr>
          <w:szCs w:val="24"/>
        </w:rPr>
        <w:t>, o których mowa w ust. 1</w:t>
      </w:r>
      <w:r w:rsidRPr="00DC267B">
        <w:rPr>
          <w:szCs w:val="24"/>
        </w:rPr>
        <w:t xml:space="preserve"> obejmują</w:t>
      </w:r>
      <w:r w:rsidR="004E3837" w:rsidRPr="00DC267B">
        <w:rPr>
          <w:szCs w:val="24"/>
        </w:rPr>
        <w:t xml:space="preserve"> </w:t>
      </w:r>
      <w:r w:rsidRPr="00DC267B">
        <w:rPr>
          <w:szCs w:val="24"/>
        </w:rPr>
        <w:t xml:space="preserve">w </w:t>
      </w:r>
      <w:r w:rsidR="004E3837" w:rsidRPr="00DC267B">
        <w:rPr>
          <w:szCs w:val="24"/>
        </w:rPr>
        <w:t>szczególności:</w:t>
      </w:r>
    </w:p>
    <w:p w:rsidR="00946232" w:rsidRPr="00DC267B" w:rsidRDefault="004E3837" w:rsidP="00026571">
      <w:pPr>
        <w:jc w:val="both"/>
        <w:rPr>
          <w:szCs w:val="24"/>
        </w:rPr>
      </w:pPr>
      <w:r w:rsidRPr="00DC267B">
        <w:rPr>
          <w:szCs w:val="24"/>
        </w:rPr>
        <w:t>- dotacje celowe na realizację zadań z zakresu administracji rządowej i innych zleconych odrębnymi ustawami w wysokości: 11.735.276,00 zł,</w:t>
      </w:r>
    </w:p>
    <w:p w:rsidR="004E3837" w:rsidRPr="00DC267B" w:rsidRDefault="004E3837" w:rsidP="00026571">
      <w:pPr>
        <w:jc w:val="both"/>
        <w:rPr>
          <w:szCs w:val="24"/>
        </w:rPr>
      </w:pPr>
      <w:r w:rsidRPr="00DC267B">
        <w:rPr>
          <w:szCs w:val="24"/>
        </w:rPr>
        <w:t>- dotacje celowe na realizację zadań realizowanych w drodze umów lub porozumień między jednostkami samorządu terytorialnego w wysokości: 125.000,00 zł.</w:t>
      </w:r>
    </w:p>
    <w:p w:rsidR="008443CE" w:rsidRPr="00DC267B" w:rsidRDefault="008443CE" w:rsidP="00026571">
      <w:pPr>
        <w:jc w:val="both"/>
        <w:rPr>
          <w:szCs w:val="24"/>
        </w:rPr>
      </w:pPr>
      <w:r w:rsidRPr="00DC267B">
        <w:rPr>
          <w:szCs w:val="24"/>
        </w:rPr>
        <w:t>Nadzór zwrócił uwagę, że w rozdziale 70001 dotyczącym gospodarki mieszkaniowej należy połączyć z rozdziałem</w:t>
      </w:r>
      <w:r w:rsidR="00F80C6B" w:rsidRPr="00DC267B">
        <w:rPr>
          <w:szCs w:val="24"/>
        </w:rPr>
        <w:t xml:space="preserve"> 70005, ponieważ w gminie nie funkcjonuje odrębna gospodarka mieszkaniowa. Do tego rozdziału wpływają należności </w:t>
      </w:r>
      <w:r w:rsidR="00026571">
        <w:rPr>
          <w:szCs w:val="24"/>
        </w:rPr>
        <w:t>czynszowe z mieszkań będących w </w:t>
      </w:r>
      <w:r w:rsidR="00F80C6B" w:rsidRPr="00DC267B">
        <w:rPr>
          <w:szCs w:val="24"/>
        </w:rPr>
        <w:t xml:space="preserve">zasobie gminy oraz wpływy z najmu gruntów oraz z użytkowania wieczystego. </w:t>
      </w:r>
    </w:p>
    <w:p w:rsidR="00414D31" w:rsidRPr="00DC267B" w:rsidRDefault="00414D31" w:rsidP="00026571">
      <w:pPr>
        <w:jc w:val="both"/>
        <w:rPr>
          <w:szCs w:val="24"/>
        </w:rPr>
      </w:pPr>
      <w:r w:rsidRPr="00DC267B">
        <w:rPr>
          <w:szCs w:val="24"/>
        </w:rPr>
        <w:t xml:space="preserve">Dochody: </w:t>
      </w:r>
    </w:p>
    <w:p w:rsidR="00414D31" w:rsidRPr="00DC267B" w:rsidRDefault="00414D31" w:rsidP="00026571">
      <w:pPr>
        <w:jc w:val="both"/>
        <w:rPr>
          <w:szCs w:val="24"/>
        </w:rPr>
      </w:pPr>
      <w:r w:rsidRPr="00DC267B">
        <w:rPr>
          <w:szCs w:val="24"/>
        </w:rPr>
        <w:t>w dziale 75601 stanowią wpływy z działalności gospodarczej od podatników, które płacą podatek w formie karty podatkowej;</w:t>
      </w:r>
    </w:p>
    <w:p w:rsidR="00414D31" w:rsidRPr="00DC267B" w:rsidRDefault="00414D31" w:rsidP="00026571">
      <w:pPr>
        <w:jc w:val="both"/>
        <w:rPr>
          <w:szCs w:val="24"/>
        </w:rPr>
      </w:pPr>
      <w:r w:rsidRPr="00DC267B">
        <w:rPr>
          <w:szCs w:val="24"/>
        </w:rPr>
        <w:t>w dziale 75615 stanowią wpływy z podatku roln</w:t>
      </w:r>
      <w:r w:rsidR="00026571">
        <w:rPr>
          <w:szCs w:val="24"/>
        </w:rPr>
        <w:t>ego i leśnego (wpływy w poszcze</w:t>
      </w:r>
      <w:r w:rsidRPr="00DC267B">
        <w:rPr>
          <w:szCs w:val="24"/>
        </w:rPr>
        <w:t>gólnych paragrafach zostały przyjęte na poziomie roku poprzedniego, ponieważ stawki nie zostały zmienione).</w:t>
      </w:r>
    </w:p>
    <w:p w:rsidR="00414D31" w:rsidRPr="00DC267B" w:rsidRDefault="001D0462" w:rsidP="00026571">
      <w:pPr>
        <w:jc w:val="both"/>
        <w:rPr>
          <w:szCs w:val="24"/>
        </w:rPr>
      </w:pPr>
      <w:r>
        <w:rPr>
          <w:szCs w:val="24"/>
        </w:rPr>
        <w:t>Skarbnik poinformowała, ż</w:t>
      </w:r>
      <w:r w:rsidR="00414D31" w:rsidRPr="00DC267B">
        <w:rPr>
          <w:szCs w:val="24"/>
        </w:rPr>
        <w:t>e minimalnie wzrośnie podatek rolny</w:t>
      </w:r>
      <w:r w:rsidR="0052316E" w:rsidRPr="00DC267B">
        <w:rPr>
          <w:szCs w:val="24"/>
        </w:rPr>
        <w:t>, ponieważ przyjmuje się 54</w:t>
      </w:r>
      <w:r w:rsidR="00514DEB" w:rsidRPr="00DC267B">
        <w:rPr>
          <w:szCs w:val="24"/>
        </w:rPr>
        <w:t xml:space="preserve">,36 zł za 1 </w:t>
      </w:r>
      <w:proofErr w:type="spellStart"/>
      <w:r w:rsidR="00514DEB" w:rsidRPr="00DC267B">
        <w:rPr>
          <w:szCs w:val="24"/>
        </w:rPr>
        <w:t>dt</w:t>
      </w:r>
      <w:proofErr w:type="spellEnd"/>
      <w:r w:rsidR="00514DEB" w:rsidRPr="00DC267B">
        <w:rPr>
          <w:szCs w:val="24"/>
        </w:rPr>
        <w:t>. to jest z 1 ha przeliczeniowego 135,90 zł.</w:t>
      </w:r>
    </w:p>
    <w:p w:rsidR="00514DEB" w:rsidRPr="00DC267B" w:rsidRDefault="00514DEB" w:rsidP="00026571">
      <w:pPr>
        <w:jc w:val="both"/>
        <w:rPr>
          <w:szCs w:val="24"/>
        </w:rPr>
      </w:pPr>
      <w:r w:rsidRPr="00DC267B">
        <w:rPr>
          <w:szCs w:val="24"/>
        </w:rPr>
        <w:lastRenderedPageBreak/>
        <w:t>Gmina wcześniej była zwolniona z podatku od środków transportowych i w nadchodzącym roku się to zmieni.</w:t>
      </w:r>
    </w:p>
    <w:p w:rsidR="00514DEB" w:rsidRPr="00DC267B" w:rsidRDefault="00514DEB" w:rsidP="00026571">
      <w:pPr>
        <w:jc w:val="both"/>
        <w:rPr>
          <w:szCs w:val="24"/>
        </w:rPr>
      </w:pPr>
      <w:r w:rsidRPr="00DC267B">
        <w:rPr>
          <w:szCs w:val="24"/>
        </w:rPr>
        <w:t>Podatek od spadków i darowizn oraz od czynności cywilnoprawnych przekazywany jest na rzecz Gminy przez Urzędy Skarbowe i zostaje zaplanowany na poziomie przewidywanego wykonania w roku 2018.</w:t>
      </w:r>
      <w:r w:rsidR="000E2440" w:rsidRPr="00DC267B">
        <w:rPr>
          <w:szCs w:val="24"/>
        </w:rPr>
        <w:t xml:space="preserve"> Szacunkowo planuje się wpływy z tego tytułu w kwocie 270.000,00 zł. Opłat eksploatacyjną ze złóż, które są wydobywane na terenie Gminy szacuje się na 1.600 000,00 zł.</w:t>
      </w:r>
    </w:p>
    <w:p w:rsidR="000E2440" w:rsidRPr="00DC267B" w:rsidRDefault="000E2440" w:rsidP="00026571">
      <w:pPr>
        <w:jc w:val="both"/>
        <w:rPr>
          <w:szCs w:val="24"/>
        </w:rPr>
      </w:pPr>
      <w:r w:rsidRPr="00DC267B">
        <w:rPr>
          <w:szCs w:val="24"/>
        </w:rPr>
        <w:t>Dochody z tytułu wydawania zezwoleń na sprzedaż alkoholu – ustalono na podstawie szacowanej ilości wydawanych zezwoleń – 150.000,00 zł.</w:t>
      </w:r>
    </w:p>
    <w:p w:rsidR="000E2440" w:rsidRPr="00DC267B" w:rsidRDefault="000E2440" w:rsidP="00026571">
      <w:pPr>
        <w:jc w:val="both"/>
        <w:rPr>
          <w:szCs w:val="24"/>
        </w:rPr>
      </w:pPr>
      <w:r w:rsidRPr="00DC267B">
        <w:rPr>
          <w:szCs w:val="24"/>
        </w:rPr>
        <w:t xml:space="preserve">Podatek dochodowy od osób fizycznych przyjmuje </w:t>
      </w:r>
      <w:r w:rsidR="003E4A87" w:rsidRPr="00DC267B">
        <w:rPr>
          <w:szCs w:val="24"/>
        </w:rPr>
        <w:t>się do budżetu gminy w wysokośc</w:t>
      </w:r>
      <w:r w:rsidRPr="00DC267B">
        <w:rPr>
          <w:szCs w:val="24"/>
        </w:rPr>
        <w:t>i ustalonej przez Ministerstwo Finansów w kwocie 6.197.146,00 zł.</w:t>
      </w:r>
    </w:p>
    <w:p w:rsidR="003E4A87" w:rsidRPr="00DC267B" w:rsidRDefault="000E2440" w:rsidP="00026571">
      <w:pPr>
        <w:jc w:val="both"/>
        <w:rPr>
          <w:szCs w:val="24"/>
        </w:rPr>
      </w:pPr>
      <w:r w:rsidRPr="00DC267B">
        <w:rPr>
          <w:szCs w:val="24"/>
        </w:rPr>
        <w:t xml:space="preserve">Zgodnie z pismem Ministerstwa Finansów przyjmuje się ustalone kwoty subwencji oświatowej wyrównawczej </w:t>
      </w:r>
      <w:r w:rsidR="00A21EC2" w:rsidRPr="00DC267B">
        <w:rPr>
          <w:szCs w:val="24"/>
        </w:rPr>
        <w:t>i równoważącej ogółem 8.6</w:t>
      </w:r>
      <w:r w:rsidRPr="00DC267B">
        <w:rPr>
          <w:szCs w:val="24"/>
        </w:rPr>
        <w:t>62.278,00 zł</w:t>
      </w:r>
      <w:r w:rsidR="00086615" w:rsidRPr="00DC267B">
        <w:rPr>
          <w:szCs w:val="24"/>
        </w:rPr>
        <w:t>.</w:t>
      </w:r>
    </w:p>
    <w:p w:rsidR="00086615" w:rsidRPr="00DC267B" w:rsidRDefault="00086615" w:rsidP="00026571">
      <w:pPr>
        <w:jc w:val="both"/>
        <w:rPr>
          <w:szCs w:val="24"/>
        </w:rPr>
      </w:pPr>
      <w:r w:rsidRPr="00DC267B">
        <w:rPr>
          <w:szCs w:val="24"/>
        </w:rPr>
        <w:t>Dochody jednostek organizacyjnych w dziale oświaty – dochody z najmu i dzierżawy składników majątkowych, wpływy z opłat za korzystanie z wychowania przedszkolnego. Czynsze za lokale znajdujące się w budynkach oświatowych odpłatność za usługi w stołówkach szkolnych- ogółem ustala się na kwotę 427.120,00 zł.</w:t>
      </w:r>
    </w:p>
    <w:p w:rsidR="00086615" w:rsidRPr="00DC267B" w:rsidRDefault="00086615" w:rsidP="00026571">
      <w:pPr>
        <w:jc w:val="both"/>
        <w:rPr>
          <w:szCs w:val="24"/>
        </w:rPr>
      </w:pPr>
      <w:r w:rsidRPr="00DC267B">
        <w:rPr>
          <w:szCs w:val="24"/>
        </w:rPr>
        <w:t>Dotacje celowe na 2019 rok przyjmuje się w wysokości zgodnej z pismem Wojewody Wielkopolskie</w:t>
      </w:r>
      <w:r w:rsidR="00835663" w:rsidRPr="00DC267B">
        <w:rPr>
          <w:szCs w:val="24"/>
        </w:rPr>
        <w:t>g</w:t>
      </w:r>
      <w:r w:rsidRPr="00DC267B">
        <w:rPr>
          <w:szCs w:val="24"/>
        </w:rPr>
        <w:t>o Nr FBJ.3110.12.2018.8 z dni</w:t>
      </w:r>
      <w:r w:rsidR="001D0462">
        <w:rPr>
          <w:szCs w:val="24"/>
        </w:rPr>
        <w:t>a</w:t>
      </w:r>
      <w:r w:rsidRPr="00DC267B">
        <w:rPr>
          <w:szCs w:val="24"/>
        </w:rPr>
        <w:t xml:space="preserve"> 22.1</w:t>
      </w:r>
      <w:r w:rsidR="001D0462">
        <w:rPr>
          <w:szCs w:val="24"/>
        </w:rPr>
        <w:t>0 2018 roku.</w:t>
      </w:r>
    </w:p>
    <w:p w:rsidR="00086615" w:rsidRPr="00DC267B" w:rsidRDefault="00086615" w:rsidP="00026571">
      <w:pPr>
        <w:jc w:val="both"/>
        <w:rPr>
          <w:szCs w:val="24"/>
        </w:rPr>
      </w:pPr>
      <w:r w:rsidRPr="00DC267B">
        <w:rPr>
          <w:szCs w:val="24"/>
        </w:rPr>
        <w:t xml:space="preserve">Dotacja dla ZAZ w </w:t>
      </w:r>
      <w:r w:rsidR="005672C9" w:rsidRPr="00DC267B">
        <w:rPr>
          <w:szCs w:val="24"/>
        </w:rPr>
        <w:t>Ż</w:t>
      </w:r>
      <w:r w:rsidRPr="00DC267B">
        <w:rPr>
          <w:szCs w:val="24"/>
        </w:rPr>
        <w:t>erkowie została zaplanowana na poziomie roku bieżącego, zgodnie z podpisaną umową z ROPS w Poznaniu, jest to kwota 1 271 088,00 zł</w:t>
      </w:r>
      <w:r w:rsidR="005672C9" w:rsidRPr="00DC267B">
        <w:rPr>
          <w:szCs w:val="24"/>
        </w:rPr>
        <w:t>.</w:t>
      </w:r>
    </w:p>
    <w:p w:rsidR="005672C9" w:rsidRPr="00DC267B" w:rsidRDefault="005672C9" w:rsidP="00026571">
      <w:pPr>
        <w:jc w:val="both"/>
        <w:rPr>
          <w:szCs w:val="24"/>
        </w:rPr>
      </w:pPr>
      <w:r w:rsidRPr="00DC267B">
        <w:rPr>
          <w:szCs w:val="24"/>
        </w:rPr>
        <w:t>W rozdziale 90002 (gospodarka komunalna) § 0490 planuje się wpływy z opłat za śmieci w kwocie 900 000,00 zł. Skarbnik nadmieniła, że jest to skrupulatnie kontrolowane, czy zgodnie z ustawą dochody pokrywają wydatki, czy Gmina na tym nie zarabia. Dodała, że Gmina będzie zmuszona podnieść opłatę za gospo</w:t>
      </w:r>
      <w:r w:rsidR="0036414F" w:rsidRPr="00DC267B">
        <w:rPr>
          <w:szCs w:val="24"/>
        </w:rPr>
        <w:t>da</w:t>
      </w:r>
      <w:r w:rsidRPr="00DC267B">
        <w:rPr>
          <w:szCs w:val="24"/>
        </w:rPr>
        <w:t>rowanie odpadami, ponieważ wpływy nie bilansują się z wydatkami.</w:t>
      </w:r>
    </w:p>
    <w:p w:rsidR="00835663" w:rsidRPr="00DC267B" w:rsidRDefault="00835663" w:rsidP="00026571">
      <w:pPr>
        <w:jc w:val="both"/>
        <w:rPr>
          <w:szCs w:val="24"/>
        </w:rPr>
      </w:pPr>
      <w:r w:rsidRPr="00DC267B">
        <w:rPr>
          <w:szCs w:val="24"/>
        </w:rPr>
        <w:t>Krajowe biuro wyborcze ustaliło dotację w wysokoś</w:t>
      </w:r>
      <w:r w:rsidR="00026571">
        <w:rPr>
          <w:szCs w:val="24"/>
        </w:rPr>
        <w:t>ci 2.111,00 zł na prowadzenie i </w:t>
      </w:r>
      <w:r w:rsidRPr="00DC267B">
        <w:rPr>
          <w:szCs w:val="24"/>
        </w:rPr>
        <w:t>aktualizację stałego rejestru wyborców.</w:t>
      </w:r>
    </w:p>
    <w:p w:rsidR="00F07F0D" w:rsidRPr="00DC267B" w:rsidRDefault="00F07F0D" w:rsidP="00026571">
      <w:pPr>
        <w:jc w:val="both"/>
        <w:rPr>
          <w:szCs w:val="24"/>
        </w:rPr>
      </w:pPr>
      <w:r w:rsidRPr="00DC267B">
        <w:rPr>
          <w:szCs w:val="24"/>
        </w:rPr>
        <w:t>W rozdziale 85502 ujęte są wszystkie świadczenia rodzinne, świadczenia z funduszu alimentacyjnego oraz składki na ubezpieczenie emerytalne i rentowe z ubezpieczenia społecznego w łącznej kwocie4 674 604,00 zł.</w:t>
      </w:r>
    </w:p>
    <w:p w:rsidR="00F07F0D" w:rsidRPr="00DC267B" w:rsidRDefault="00F07F0D" w:rsidP="00026571">
      <w:pPr>
        <w:jc w:val="both"/>
        <w:rPr>
          <w:szCs w:val="24"/>
        </w:rPr>
      </w:pPr>
      <w:r w:rsidRPr="00DC267B">
        <w:rPr>
          <w:szCs w:val="24"/>
        </w:rPr>
        <w:t>Łącznie zadania zlecone wynoszą 11 735 276,00 zł.</w:t>
      </w:r>
    </w:p>
    <w:p w:rsidR="00CF6DD8" w:rsidRPr="00DC267B" w:rsidRDefault="004348A5" w:rsidP="00026571">
      <w:pPr>
        <w:jc w:val="both"/>
        <w:rPr>
          <w:szCs w:val="24"/>
        </w:rPr>
      </w:pPr>
      <w:r w:rsidRPr="00DC267B">
        <w:rPr>
          <w:szCs w:val="24"/>
        </w:rPr>
        <w:t>Projekt uchwały w sprawie uchwały budżetowej</w:t>
      </w:r>
      <w:r w:rsidR="00A52751" w:rsidRPr="00DC267B">
        <w:rPr>
          <w:szCs w:val="24"/>
        </w:rPr>
        <w:t xml:space="preserve"> na 2019 rok</w:t>
      </w:r>
      <w:r w:rsidRPr="00DC267B">
        <w:rPr>
          <w:szCs w:val="24"/>
        </w:rPr>
        <w:t xml:space="preserve"> stanowi załącznik </w:t>
      </w:r>
    </w:p>
    <w:p w:rsidR="004348A5" w:rsidRPr="00DC267B" w:rsidRDefault="004348A5" w:rsidP="00026571">
      <w:pPr>
        <w:jc w:val="both"/>
        <w:rPr>
          <w:szCs w:val="24"/>
        </w:rPr>
      </w:pPr>
      <w:r w:rsidRPr="00DC267B">
        <w:rPr>
          <w:szCs w:val="24"/>
        </w:rPr>
        <w:t>Nr</w:t>
      </w:r>
      <w:r w:rsidR="008443CE" w:rsidRPr="00DC267B">
        <w:rPr>
          <w:szCs w:val="24"/>
        </w:rPr>
        <w:t xml:space="preserve"> 4 </w:t>
      </w:r>
      <w:r w:rsidRPr="00DC267B">
        <w:rPr>
          <w:szCs w:val="24"/>
        </w:rPr>
        <w:t>do niniejszego protokołu.</w:t>
      </w:r>
    </w:p>
    <w:p w:rsidR="0036414F" w:rsidRPr="00DC267B" w:rsidRDefault="0036414F" w:rsidP="00026571">
      <w:pPr>
        <w:jc w:val="both"/>
        <w:rPr>
          <w:szCs w:val="24"/>
        </w:rPr>
      </w:pPr>
      <w:r w:rsidRPr="00DC267B">
        <w:rPr>
          <w:szCs w:val="24"/>
        </w:rPr>
        <w:t>Radny Roman Grzegorek czy w dochodach majątkowych będzie ujęta kwota za sprzedawane działki gminne?</w:t>
      </w:r>
    </w:p>
    <w:p w:rsidR="0036414F" w:rsidRPr="00DC267B" w:rsidRDefault="0036414F" w:rsidP="00026571">
      <w:pPr>
        <w:jc w:val="both"/>
        <w:rPr>
          <w:szCs w:val="24"/>
        </w:rPr>
      </w:pPr>
      <w:r w:rsidRPr="00DC267B">
        <w:rPr>
          <w:szCs w:val="24"/>
        </w:rPr>
        <w:t>Skarbnik – tak, jeśli działki gminne będą sprzedawan</w:t>
      </w:r>
      <w:r w:rsidR="00835663" w:rsidRPr="00DC267B">
        <w:rPr>
          <w:szCs w:val="24"/>
        </w:rPr>
        <w:t>e to środki z tego tytułu zasilą dochody majątkowe.</w:t>
      </w:r>
    </w:p>
    <w:p w:rsidR="00EC75D7" w:rsidRPr="00DC267B" w:rsidRDefault="00EC75D7" w:rsidP="00026571">
      <w:pPr>
        <w:jc w:val="both"/>
        <w:rPr>
          <w:szCs w:val="24"/>
        </w:rPr>
      </w:pPr>
      <w:r w:rsidRPr="00DC267B">
        <w:rPr>
          <w:szCs w:val="24"/>
        </w:rPr>
        <w:t xml:space="preserve">Radny Dawid </w:t>
      </w:r>
      <w:proofErr w:type="spellStart"/>
      <w:r w:rsidRPr="00DC267B">
        <w:rPr>
          <w:szCs w:val="24"/>
        </w:rPr>
        <w:t>Grzebyszak</w:t>
      </w:r>
      <w:proofErr w:type="spellEnd"/>
      <w:r w:rsidRPr="00DC267B">
        <w:rPr>
          <w:szCs w:val="24"/>
        </w:rPr>
        <w:t xml:space="preserve"> zwrócił się z zapytaniem odnośnie rozdział 85412 dotyczącego kolonii, obozów oraz innych form wypoczynku dzieci i młodzieży szkolnej, a także szkolenia młodzieży, czego dotyczy ten dział?</w:t>
      </w:r>
    </w:p>
    <w:p w:rsidR="00EC75D7" w:rsidRPr="00DC267B" w:rsidRDefault="00EC75D7" w:rsidP="00026571">
      <w:pPr>
        <w:jc w:val="both"/>
        <w:rPr>
          <w:szCs w:val="24"/>
        </w:rPr>
      </w:pPr>
      <w:r w:rsidRPr="00DC267B">
        <w:rPr>
          <w:szCs w:val="24"/>
        </w:rPr>
        <w:t>Skarbnik poinformowała, ze dotyczy to odpłatności za</w:t>
      </w:r>
      <w:r w:rsidR="00026571">
        <w:rPr>
          <w:szCs w:val="24"/>
        </w:rPr>
        <w:t xml:space="preserve"> stołówkę grup przebywających w </w:t>
      </w:r>
      <w:r w:rsidRPr="00DC267B">
        <w:rPr>
          <w:szCs w:val="24"/>
        </w:rPr>
        <w:t>szkole podczas wakacji.</w:t>
      </w:r>
    </w:p>
    <w:p w:rsidR="00EC75D7" w:rsidRPr="00DC267B" w:rsidRDefault="00EC75D7" w:rsidP="00026571">
      <w:pPr>
        <w:jc w:val="both"/>
        <w:rPr>
          <w:szCs w:val="24"/>
        </w:rPr>
      </w:pPr>
      <w:r w:rsidRPr="00DC267B">
        <w:rPr>
          <w:szCs w:val="24"/>
        </w:rPr>
        <w:t>Radny Roman Grzegorek zapytał, w którym rozdziale działu 801 oświata i wychowanie) znajdują się przychody z wynajmu hali sportowej?</w:t>
      </w:r>
    </w:p>
    <w:p w:rsidR="00EC75D7" w:rsidRPr="00DC267B" w:rsidRDefault="00EC75D7" w:rsidP="00026571">
      <w:pPr>
        <w:jc w:val="both"/>
        <w:rPr>
          <w:szCs w:val="24"/>
        </w:rPr>
      </w:pPr>
      <w:r w:rsidRPr="00DC267B">
        <w:rPr>
          <w:szCs w:val="24"/>
        </w:rPr>
        <w:t>Skarbnik poinformowała</w:t>
      </w:r>
      <w:r w:rsidR="00B71834" w:rsidRPr="00DC267B">
        <w:rPr>
          <w:szCs w:val="24"/>
        </w:rPr>
        <w:t xml:space="preserve">, że wpływy z czynszów za mieszkania w budynkach szkolnych wynajmu </w:t>
      </w:r>
      <w:proofErr w:type="spellStart"/>
      <w:r w:rsidR="00B71834" w:rsidRPr="00DC267B">
        <w:rPr>
          <w:szCs w:val="24"/>
        </w:rPr>
        <w:t>sal</w:t>
      </w:r>
      <w:proofErr w:type="spellEnd"/>
      <w:r w:rsidR="00B71834" w:rsidRPr="00DC267B">
        <w:rPr>
          <w:szCs w:val="24"/>
        </w:rPr>
        <w:t xml:space="preserve"> lekcyjnych</w:t>
      </w:r>
      <w:r w:rsidR="00026076" w:rsidRPr="00DC267B">
        <w:rPr>
          <w:szCs w:val="24"/>
        </w:rPr>
        <w:t>,</w:t>
      </w:r>
      <w:r w:rsidR="00B71834" w:rsidRPr="00DC267B">
        <w:rPr>
          <w:szCs w:val="24"/>
        </w:rPr>
        <w:t xml:space="preserve"> hali sportowej </w:t>
      </w:r>
      <w:r w:rsidR="00026076" w:rsidRPr="00DC267B">
        <w:rPr>
          <w:szCs w:val="24"/>
        </w:rPr>
        <w:t>i Sali gimnastycznej zaplanowano na kwotę 58 910,00 zł.</w:t>
      </w:r>
    </w:p>
    <w:p w:rsidR="00DB08D2" w:rsidRPr="00DC267B" w:rsidRDefault="00DB08D2" w:rsidP="00026571">
      <w:pPr>
        <w:jc w:val="both"/>
        <w:rPr>
          <w:szCs w:val="24"/>
        </w:rPr>
      </w:pPr>
      <w:r w:rsidRPr="00DC267B">
        <w:rPr>
          <w:szCs w:val="24"/>
        </w:rPr>
        <w:t>Skarbnik poinformowała, że ustala się wydatki budżetu na rok 2019 w łącznej kwocie: 45.953.192,35 zł z tego:</w:t>
      </w:r>
    </w:p>
    <w:p w:rsidR="00DB08D2" w:rsidRPr="00DC267B" w:rsidRDefault="00DB08D2" w:rsidP="00026571">
      <w:pPr>
        <w:jc w:val="both"/>
        <w:rPr>
          <w:szCs w:val="24"/>
        </w:rPr>
      </w:pPr>
      <w:r w:rsidRPr="00DC267B">
        <w:rPr>
          <w:szCs w:val="24"/>
        </w:rPr>
        <w:lastRenderedPageBreak/>
        <w:t>- wydatki bieżące w kwocie 42.507.564,3 zł</w:t>
      </w:r>
    </w:p>
    <w:p w:rsidR="00DB08D2" w:rsidRPr="00DC267B" w:rsidRDefault="00DB08D2" w:rsidP="00026571">
      <w:pPr>
        <w:jc w:val="both"/>
        <w:rPr>
          <w:szCs w:val="24"/>
        </w:rPr>
      </w:pPr>
      <w:r w:rsidRPr="00DC267B">
        <w:rPr>
          <w:szCs w:val="24"/>
        </w:rPr>
        <w:t>- wydatki majątkowe w kwocie: 3.445.628,00 zł.</w:t>
      </w:r>
    </w:p>
    <w:p w:rsidR="00DB08D2" w:rsidRPr="00DC267B" w:rsidRDefault="00DB08D2" w:rsidP="00026571">
      <w:pPr>
        <w:jc w:val="both"/>
        <w:rPr>
          <w:szCs w:val="24"/>
        </w:rPr>
      </w:pPr>
      <w:r w:rsidRPr="00DC267B">
        <w:rPr>
          <w:szCs w:val="24"/>
        </w:rPr>
        <w:t>Wydatki, o którym mowa w ust. 1 obejmują w szczególności:</w:t>
      </w:r>
    </w:p>
    <w:p w:rsidR="00DB08D2" w:rsidRPr="00DC267B" w:rsidRDefault="00DB08D2" w:rsidP="00026571">
      <w:pPr>
        <w:jc w:val="both"/>
        <w:rPr>
          <w:szCs w:val="24"/>
        </w:rPr>
      </w:pPr>
      <w:r w:rsidRPr="00DC267B">
        <w:rPr>
          <w:szCs w:val="24"/>
        </w:rPr>
        <w:t>- wydatki na realizację zadań z zakresu administracji rządowej i innych zleconych odrębnymi ustawami w wysokości 11.753.276,00 zł,</w:t>
      </w:r>
    </w:p>
    <w:p w:rsidR="00DB08D2" w:rsidRPr="00DC267B" w:rsidRDefault="00DB08D2" w:rsidP="00026571">
      <w:pPr>
        <w:jc w:val="both"/>
        <w:rPr>
          <w:szCs w:val="24"/>
        </w:rPr>
      </w:pPr>
      <w:r w:rsidRPr="00DC267B">
        <w:rPr>
          <w:szCs w:val="24"/>
        </w:rPr>
        <w:t>- wydatki na realizację zadań realizowanych w drodze umów lub porozumień między jednostkami samorządu terytorialnego w wysokości: 212.745,00 zł.</w:t>
      </w:r>
    </w:p>
    <w:p w:rsidR="00DB08D2" w:rsidRPr="00DC267B" w:rsidRDefault="00DB08D2" w:rsidP="00026571">
      <w:pPr>
        <w:jc w:val="both"/>
        <w:rPr>
          <w:szCs w:val="24"/>
        </w:rPr>
      </w:pPr>
      <w:r w:rsidRPr="00DC267B">
        <w:rPr>
          <w:szCs w:val="24"/>
        </w:rPr>
        <w:t>Określa się łączną kwotę:</w:t>
      </w:r>
    </w:p>
    <w:p w:rsidR="00DB08D2" w:rsidRPr="00DC267B" w:rsidRDefault="00DB08D2" w:rsidP="00026571">
      <w:pPr>
        <w:jc w:val="both"/>
        <w:rPr>
          <w:szCs w:val="24"/>
        </w:rPr>
      </w:pPr>
      <w:r w:rsidRPr="00DC267B">
        <w:rPr>
          <w:szCs w:val="24"/>
        </w:rPr>
        <w:t>- planowanych  przychodów budżetu w wysokości: 2.250.000,00 zł;</w:t>
      </w:r>
    </w:p>
    <w:p w:rsidR="00DB08D2" w:rsidRPr="00DC267B" w:rsidRDefault="00DB08D2" w:rsidP="00026571">
      <w:pPr>
        <w:jc w:val="both"/>
        <w:rPr>
          <w:szCs w:val="24"/>
        </w:rPr>
      </w:pPr>
      <w:r w:rsidRPr="00DC267B">
        <w:rPr>
          <w:szCs w:val="24"/>
        </w:rPr>
        <w:t>- planowanych rozchodów budżetu w wysokości: 2.420.000,00 zł;</w:t>
      </w:r>
    </w:p>
    <w:p w:rsidR="00DB08D2" w:rsidRPr="00DC267B" w:rsidRDefault="00DB08D2" w:rsidP="00026571">
      <w:pPr>
        <w:jc w:val="both"/>
        <w:rPr>
          <w:szCs w:val="24"/>
        </w:rPr>
      </w:pPr>
      <w:r w:rsidRPr="00DC267B">
        <w:rPr>
          <w:szCs w:val="24"/>
        </w:rPr>
        <w:t>Określa się limit zobowiązań z tytułu zaciąganych kredytów i pożyczek w kwocie: 3.350.000,00 zł.</w:t>
      </w:r>
    </w:p>
    <w:p w:rsidR="00DB08D2" w:rsidRPr="00DC267B" w:rsidRDefault="00DB08D2" w:rsidP="00026571">
      <w:pPr>
        <w:jc w:val="both"/>
        <w:rPr>
          <w:szCs w:val="24"/>
        </w:rPr>
      </w:pPr>
      <w:r w:rsidRPr="00DC267B">
        <w:rPr>
          <w:szCs w:val="24"/>
        </w:rPr>
        <w:t xml:space="preserve">Planując wydatki rzeczowe w projekcie budżetu Gminy Żerków na rok 2019 opracowano przy uwzględnieniu wskaźnika inflacji 2,3 %. </w:t>
      </w:r>
    </w:p>
    <w:p w:rsidR="00DB08D2" w:rsidRPr="00DC267B" w:rsidRDefault="00DB08D2" w:rsidP="00026571">
      <w:pPr>
        <w:jc w:val="both"/>
        <w:rPr>
          <w:szCs w:val="24"/>
        </w:rPr>
      </w:pPr>
      <w:r w:rsidRPr="00DC267B">
        <w:rPr>
          <w:szCs w:val="24"/>
        </w:rPr>
        <w:t xml:space="preserve">Największe wydatki pochłaniają płace oraz pochodne od płac. Nadmieniła, że Minister Edukacji zapowiadał od 1 kwietnia podwyżkę płac dla nauczycieli </w:t>
      </w:r>
    </w:p>
    <w:p w:rsidR="00DB08D2" w:rsidRPr="00DC267B" w:rsidRDefault="00DB08D2" w:rsidP="00026571">
      <w:pPr>
        <w:spacing w:after="200"/>
        <w:contextualSpacing/>
        <w:jc w:val="both"/>
        <w:rPr>
          <w:rFonts w:eastAsiaTheme="minorHAnsi"/>
          <w:szCs w:val="24"/>
          <w:lang w:eastAsia="en-US"/>
        </w:rPr>
      </w:pPr>
      <w:r w:rsidRPr="00DC267B">
        <w:rPr>
          <w:rFonts w:eastAsiaTheme="minorHAnsi"/>
          <w:szCs w:val="24"/>
          <w:lang w:eastAsia="en-US"/>
        </w:rPr>
        <w:t>Wynagrodzenia nauczycieli oblicza się biorąc pod uw</w:t>
      </w:r>
      <w:r w:rsidR="00E94AA6">
        <w:rPr>
          <w:rFonts w:eastAsiaTheme="minorHAnsi"/>
          <w:szCs w:val="24"/>
          <w:lang w:eastAsia="en-US"/>
        </w:rPr>
        <w:t>agę wynagrodzenie pracowników z </w:t>
      </w:r>
      <w:r w:rsidRPr="00DC267B">
        <w:rPr>
          <w:rFonts w:eastAsiaTheme="minorHAnsi"/>
          <w:szCs w:val="24"/>
          <w:lang w:eastAsia="en-US"/>
        </w:rPr>
        <w:t>miesiąca września 2018 r., awanse zawodowe nauczycieli, nagrody jubileuszowe oraz o</w:t>
      </w:r>
      <w:r w:rsidR="00E94AA6">
        <w:rPr>
          <w:rFonts w:eastAsiaTheme="minorHAnsi"/>
          <w:szCs w:val="24"/>
          <w:lang w:eastAsia="en-US"/>
        </w:rPr>
        <w:t>dprawy związane z likwidacją od</w:t>
      </w:r>
      <w:r w:rsidRPr="00DC267B">
        <w:rPr>
          <w:rFonts w:eastAsiaTheme="minorHAnsi"/>
          <w:szCs w:val="24"/>
          <w:lang w:eastAsia="en-US"/>
        </w:rPr>
        <w:t xml:space="preserve">działów w gimnazjum. </w:t>
      </w:r>
    </w:p>
    <w:p w:rsidR="00FD682B" w:rsidRPr="00DC267B" w:rsidRDefault="00DB08D2" w:rsidP="00026571">
      <w:pPr>
        <w:contextualSpacing/>
        <w:jc w:val="both"/>
        <w:rPr>
          <w:rFonts w:eastAsiaTheme="minorHAnsi"/>
          <w:szCs w:val="24"/>
          <w:lang w:eastAsia="en-US"/>
        </w:rPr>
      </w:pPr>
      <w:r w:rsidRPr="00DC267B">
        <w:rPr>
          <w:rFonts w:eastAsiaTheme="minorHAnsi"/>
          <w:szCs w:val="24"/>
          <w:lang w:eastAsia="en-US"/>
        </w:rPr>
        <w:t>Planowany</w:t>
      </w:r>
      <w:r w:rsidR="00FD682B" w:rsidRPr="00DC267B">
        <w:rPr>
          <w:rFonts w:eastAsiaTheme="minorHAnsi"/>
          <w:szCs w:val="24"/>
          <w:lang w:eastAsia="en-US"/>
        </w:rPr>
        <w:t xml:space="preserve"> wzrost wynagrodzeń w edukacji od 01.04.2019</w:t>
      </w:r>
      <w:r w:rsidRPr="00DC267B">
        <w:rPr>
          <w:rFonts w:eastAsiaTheme="minorHAnsi"/>
          <w:szCs w:val="24"/>
          <w:lang w:eastAsia="en-US"/>
        </w:rPr>
        <w:t>:</w:t>
      </w:r>
    </w:p>
    <w:p w:rsidR="00DB08D2" w:rsidRPr="00DC267B" w:rsidRDefault="00DB08D2" w:rsidP="00026571">
      <w:pPr>
        <w:contextualSpacing/>
        <w:jc w:val="both"/>
        <w:rPr>
          <w:rFonts w:eastAsiaTheme="minorHAnsi"/>
          <w:szCs w:val="24"/>
          <w:lang w:eastAsia="en-US"/>
        </w:rPr>
      </w:pPr>
      <w:r w:rsidRPr="00DC267B">
        <w:rPr>
          <w:rFonts w:eastAsiaTheme="minorHAnsi"/>
          <w:szCs w:val="24"/>
          <w:lang w:eastAsia="en-US"/>
        </w:rPr>
        <w:t>- stażysta do zasadniczego-   123 zł</w:t>
      </w:r>
    </w:p>
    <w:p w:rsidR="00FD682B" w:rsidRPr="00DC267B" w:rsidRDefault="00DB08D2" w:rsidP="00026571">
      <w:pPr>
        <w:contextualSpacing/>
        <w:jc w:val="both"/>
        <w:rPr>
          <w:rFonts w:eastAsiaTheme="minorHAnsi"/>
          <w:szCs w:val="24"/>
          <w:lang w:eastAsia="en-US"/>
        </w:rPr>
      </w:pPr>
      <w:r w:rsidRPr="00DC267B">
        <w:rPr>
          <w:rFonts w:eastAsiaTheme="minorHAnsi"/>
          <w:szCs w:val="24"/>
          <w:lang w:eastAsia="en-US"/>
        </w:rPr>
        <w:t xml:space="preserve">- kontraktowy nauczyciel-    126 zł </w:t>
      </w:r>
    </w:p>
    <w:p w:rsidR="00DB08D2" w:rsidRPr="00DC267B" w:rsidRDefault="00DB08D2" w:rsidP="00026571">
      <w:pPr>
        <w:contextualSpacing/>
        <w:jc w:val="both"/>
        <w:rPr>
          <w:rFonts w:eastAsiaTheme="minorHAnsi"/>
          <w:szCs w:val="24"/>
          <w:lang w:eastAsia="en-US"/>
        </w:rPr>
      </w:pPr>
      <w:r w:rsidRPr="00DC267B">
        <w:rPr>
          <w:rFonts w:eastAsiaTheme="minorHAnsi"/>
          <w:szCs w:val="24"/>
          <w:lang w:eastAsia="en-US"/>
        </w:rPr>
        <w:t xml:space="preserve">- mianowany nauczyciel-      143 zł </w:t>
      </w:r>
    </w:p>
    <w:p w:rsidR="00DB08D2" w:rsidRPr="00DC267B" w:rsidRDefault="00DB08D2" w:rsidP="00026571">
      <w:pPr>
        <w:contextualSpacing/>
        <w:jc w:val="both"/>
        <w:rPr>
          <w:rFonts w:eastAsiaTheme="minorHAnsi"/>
          <w:szCs w:val="24"/>
          <w:lang w:eastAsia="en-US"/>
        </w:rPr>
      </w:pPr>
      <w:r w:rsidRPr="00DC267B">
        <w:rPr>
          <w:rFonts w:eastAsiaTheme="minorHAnsi"/>
          <w:szCs w:val="24"/>
          <w:lang w:eastAsia="en-US"/>
        </w:rPr>
        <w:t>-</w:t>
      </w:r>
      <w:r w:rsidR="00C62AF1" w:rsidRPr="00DC267B">
        <w:rPr>
          <w:rFonts w:eastAsiaTheme="minorHAnsi"/>
          <w:szCs w:val="24"/>
          <w:lang w:eastAsia="en-US"/>
        </w:rPr>
        <w:t xml:space="preserve"> dyplomowany nauczyciel- 168 zł.</w:t>
      </w:r>
    </w:p>
    <w:p w:rsidR="00C62AF1" w:rsidRPr="00DC267B" w:rsidRDefault="00C62AF1" w:rsidP="00026571">
      <w:pPr>
        <w:spacing w:after="200"/>
        <w:contextualSpacing/>
        <w:jc w:val="both"/>
        <w:rPr>
          <w:rFonts w:eastAsiaTheme="minorHAnsi"/>
          <w:szCs w:val="24"/>
          <w:lang w:eastAsia="en-US"/>
        </w:rPr>
      </w:pPr>
      <w:r w:rsidRPr="00DC267B">
        <w:rPr>
          <w:rFonts w:eastAsiaTheme="minorHAnsi"/>
          <w:szCs w:val="24"/>
          <w:lang w:eastAsia="en-US"/>
        </w:rPr>
        <w:t>W odniesieniu do planowanych wydatków inwestycyjnych w 2019 roku uwzględniono przede wszystkim:</w:t>
      </w:r>
    </w:p>
    <w:p w:rsidR="00C62AF1" w:rsidRPr="00DC267B" w:rsidRDefault="00C62AF1" w:rsidP="00026571">
      <w:pPr>
        <w:spacing w:after="200"/>
        <w:contextualSpacing/>
        <w:jc w:val="both"/>
        <w:rPr>
          <w:rFonts w:eastAsiaTheme="minorHAnsi"/>
          <w:szCs w:val="24"/>
          <w:lang w:eastAsia="en-US"/>
        </w:rPr>
      </w:pPr>
      <w:r w:rsidRPr="00DC267B">
        <w:rPr>
          <w:rFonts w:eastAsiaTheme="minorHAnsi"/>
          <w:szCs w:val="24"/>
          <w:lang w:eastAsia="en-US"/>
        </w:rPr>
        <w:t>- zaawansowanie robót w 2018 roku,</w:t>
      </w:r>
    </w:p>
    <w:p w:rsidR="00C62AF1" w:rsidRPr="00DC267B" w:rsidRDefault="00C62AF1" w:rsidP="00026571">
      <w:pPr>
        <w:spacing w:after="200"/>
        <w:contextualSpacing/>
        <w:jc w:val="both"/>
        <w:rPr>
          <w:rFonts w:eastAsiaTheme="minorHAnsi"/>
          <w:szCs w:val="24"/>
          <w:lang w:eastAsia="en-US"/>
        </w:rPr>
      </w:pPr>
      <w:r w:rsidRPr="00DC267B">
        <w:rPr>
          <w:rFonts w:eastAsiaTheme="minorHAnsi"/>
          <w:szCs w:val="24"/>
          <w:lang w:eastAsia="en-US"/>
        </w:rPr>
        <w:t xml:space="preserve">- nowe zadania należące do zadań własnych gminy </w:t>
      </w:r>
      <w:r w:rsidR="00664C88" w:rsidRPr="00DC267B">
        <w:rPr>
          <w:rFonts w:eastAsiaTheme="minorHAnsi"/>
          <w:szCs w:val="24"/>
          <w:lang w:eastAsia="en-US"/>
        </w:rPr>
        <w:t xml:space="preserve">w celu zaspokojenia zbiorowych </w:t>
      </w:r>
      <w:r w:rsidRPr="00DC267B">
        <w:rPr>
          <w:rFonts w:eastAsiaTheme="minorHAnsi"/>
          <w:szCs w:val="24"/>
          <w:lang w:eastAsia="en-US"/>
        </w:rPr>
        <w:t xml:space="preserve">potrzeb mieszkańców Gminy Żerków. </w:t>
      </w:r>
    </w:p>
    <w:p w:rsidR="00664C88" w:rsidRPr="00DC267B" w:rsidRDefault="00664C88" w:rsidP="00026571">
      <w:pPr>
        <w:contextualSpacing/>
        <w:jc w:val="both"/>
        <w:rPr>
          <w:rFonts w:eastAsiaTheme="minorHAnsi"/>
          <w:szCs w:val="24"/>
          <w:lang w:eastAsia="en-US"/>
        </w:rPr>
      </w:pPr>
      <w:r w:rsidRPr="00DC267B">
        <w:rPr>
          <w:rFonts w:eastAsiaTheme="minorHAnsi"/>
          <w:szCs w:val="24"/>
          <w:lang w:eastAsia="en-US"/>
        </w:rPr>
        <w:t>Wydatki rzeczowe jak energia, gaz, składki ubezpieczeniowe, opłaty, zakupy itp. zostały zaplanowane w wysokości z wyliczenia wykonania tych wydatków w okresie styczeń- wrzesień 2018 r. i przeliczeniu ich na 12 m-</w:t>
      </w:r>
      <w:proofErr w:type="spellStart"/>
      <w:r w:rsidRPr="00DC267B">
        <w:rPr>
          <w:rFonts w:eastAsiaTheme="minorHAnsi"/>
          <w:szCs w:val="24"/>
          <w:lang w:eastAsia="en-US"/>
        </w:rPr>
        <w:t>cy</w:t>
      </w:r>
      <w:proofErr w:type="spellEnd"/>
      <w:r w:rsidRPr="00DC267B">
        <w:rPr>
          <w:rFonts w:eastAsiaTheme="minorHAnsi"/>
          <w:szCs w:val="24"/>
          <w:lang w:eastAsia="en-US"/>
        </w:rPr>
        <w:t xml:space="preserve"> przy uwzględnieniu </w:t>
      </w:r>
      <w:r w:rsidR="00026571">
        <w:rPr>
          <w:rFonts w:eastAsiaTheme="minorHAnsi"/>
          <w:szCs w:val="24"/>
          <w:lang w:eastAsia="en-US"/>
        </w:rPr>
        <w:t>wskaźnika inflacji 2,3% i </w:t>
      </w:r>
      <w:r w:rsidRPr="00DC267B">
        <w:rPr>
          <w:rFonts w:eastAsiaTheme="minorHAnsi"/>
          <w:szCs w:val="24"/>
          <w:lang w:eastAsia="en-US"/>
        </w:rPr>
        <w:t xml:space="preserve">przyjętych zmian organizacyjnych. </w:t>
      </w:r>
    </w:p>
    <w:p w:rsidR="00664C88" w:rsidRPr="00DC267B" w:rsidRDefault="00664C88" w:rsidP="00026571">
      <w:pPr>
        <w:ind w:firstLine="720"/>
        <w:contextualSpacing/>
        <w:jc w:val="both"/>
        <w:rPr>
          <w:rFonts w:eastAsiaTheme="minorHAnsi"/>
          <w:szCs w:val="24"/>
          <w:lang w:eastAsia="en-US"/>
        </w:rPr>
      </w:pPr>
    </w:p>
    <w:p w:rsidR="00664C88" w:rsidRPr="00DC267B" w:rsidRDefault="00664C88" w:rsidP="00026571">
      <w:pPr>
        <w:numPr>
          <w:ilvl w:val="0"/>
          <w:numId w:val="24"/>
        </w:numPr>
        <w:spacing w:after="200"/>
        <w:contextualSpacing/>
        <w:jc w:val="both"/>
        <w:rPr>
          <w:rFonts w:eastAsiaTheme="minorHAnsi"/>
          <w:szCs w:val="24"/>
          <w:lang w:eastAsia="en-US"/>
        </w:rPr>
      </w:pPr>
      <w:r w:rsidRPr="00DC267B">
        <w:rPr>
          <w:rFonts w:eastAsiaTheme="minorHAnsi"/>
          <w:b/>
          <w:szCs w:val="24"/>
          <w:u w:val="single"/>
          <w:lang w:eastAsia="en-US"/>
        </w:rPr>
        <w:t>W dziale 010</w:t>
      </w:r>
      <w:r w:rsidRPr="00DC267B">
        <w:rPr>
          <w:rFonts w:eastAsiaTheme="minorHAnsi"/>
          <w:szCs w:val="24"/>
          <w:lang w:eastAsia="en-US"/>
        </w:rPr>
        <w:t xml:space="preserve"> – zabezpiecza się środki na bieżące utrzymanie hydroforni, przepompowni wody, sieci wodociągowej w celu zabezpieczenia gminy w wodę, badania gruntów. Usługi melioracyjne. </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W dziale 010 rozdz. 01030 zaplanowano odpis dla Izb Rolniczych w wysokości 2% planowanych wpływów podatku rolnego tj.- 29 000 zł.</w:t>
      </w:r>
    </w:p>
    <w:p w:rsidR="00664C88" w:rsidRPr="00DC267B" w:rsidRDefault="00664C88" w:rsidP="00026571">
      <w:pPr>
        <w:numPr>
          <w:ilvl w:val="0"/>
          <w:numId w:val="24"/>
        </w:numPr>
        <w:spacing w:after="200"/>
        <w:contextualSpacing/>
        <w:jc w:val="both"/>
        <w:rPr>
          <w:rFonts w:eastAsiaTheme="minorHAnsi"/>
          <w:szCs w:val="24"/>
          <w:lang w:eastAsia="en-US"/>
        </w:rPr>
      </w:pPr>
      <w:r w:rsidRPr="00DC267B">
        <w:rPr>
          <w:rFonts w:eastAsiaTheme="minorHAnsi"/>
          <w:b/>
          <w:szCs w:val="24"/>
          <w:u w:val="single"/>
          <w:lang w:eastAsia="en-US"/>
        </w:rPr>
        <w:t>W dziale 600</w:t>
      </w:r>
      <w:r w:rsidRPr="00DC267B">
        <w:rPr>
          <w:rFonts w:eastAsiaTheme="minorHAnsi"/>
          <w:szCs w:val="24"/>
          <w:lang w:eastAsia="en-US"/>
        </w:rPr>
        <w:t xml:space="preserve"> – zadania powierzone – 125 000 zł od Starostwa Powiatowego </w:t>
      </w:r>
      <w:r w:rsidRPr="00DC267B">
        <w:rPr>
          <w:rFonts w:eastAsiaTheme="minorHAnsi"/>
          <w:szCs w:val="24"/>
          <w:lang w:eastAsia="en-US"/>
        </w:rPr>
        <w:br/>
        <w:t xml:space="preserve">w Jarocinie, skierowane są na bieżące utrzymanie ulic i dróg powiatowych na terenie naszej gminy. Na zadania własne w ramach drogownictwa zabezpiecza się środki na bieżące remonty dróg gminnych. Zimowe ich utrzymanie (zakup piasku, soli). </w:t>
      </w:r>
    </w:p>
    <w:p w:rsidR="00664C88" w:rsidRPr="00DC267B" w:rsidRDefault="00664C88" w:rsidP="00026571">
      <w:pPr>
        <w:numPr>
          <w:ilvl w:val="0"/>
          <w:numId w:val="24"/>
        </w:numPr>
        <w:spacing w:after="200"/>
        <w:contextualSpacing/>
        <w:jc w:val="both"/>
        <w:rPr>
          <w:rFonts w:eastAsiaTheme="minorHAnsi"/>
          <w:szCs w:val="24"/>
          <w:lang w:eastAsia="en-US"/>
        </w:rPr>
      </w:pPr>
      <w:r w:rsidRPr="00DC267B">
        <w:rPr>
          <w:rFonts w:eastAsiaTheme="minorHAnsi"/>
          <w:b/>
          <w:szCs w:val="24"/>
          <w:u w:val="single"/>
          <w:lang w:eastAsia="en-US"/>
        </w:rPr>
        <w:t xml:space="preserve">W dziale 700 </w:t>
      </w:r>
      <w:r w:rsidRPr="00DC267B">
        <w:rPr>
          <w:rFonts w:eastAsiaTheme="minorHAnsi"/>
          <w:szCs w:val="24"/>
          <w:lang w:eastAsia="en-US"/>
        </w:rPr>
        <w:t xml:space="preserve">– w tym rozdziale zabezpiecza się środki na utrzymanie zasobu komunalnego w tym: opłaty za usługi kominiarskie, elektryczne, przeglądy instalacyjne, ubezpieczenia mieszkań, opłaty czynszowe drobne remonty i naprawy- 115 900 zł. </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Na gospodarkę gruntami zabezpiecza się kwotę 96 000 zł, są to opłaty za wydanie decyzji o warunkach zabudowy, wyceny gruntów i opracowania geodezyjne.</w:t>
      </w:r>
    </w:p>
    <w:p w:rsidR="00664C88" w:rsidRPr="00DC267B" w:rsidRDefault="001A6191" w:rsidP="00026571">
      <w:pPr>
        <w:jc w:val="both"/>
        <w:rPr>
          <w:rFonts w:eastAsiaTheme="minorHAnsi"/>
          <w:szCs w:val="24"/>
          <w:lang w:eastAsia="en-US"/>
        </w:rPr>
      </w:pPr>
      <w:r w:rsidRPr="00DC267B">
        <w:rPr>
          <w:rFonts w:eastAsiaTheme="minorHAnsi"/>
          <w:szCs w:val="24"/>
          <w:lang w:eastAsia="en-US"/>
        </w:rPr>
        <w:lastRenderedPageBreak/>
        <w:t>Burmistrz poinformował, że planuje się podniesienie czynszów, ponieważ wpływy nie bilansują się z wydatkami. Dodał, że na kolejnym posiedzeniu zostanie przedstawiona symulacja. Nadmienił, że również konieczne będzie podniesienie innych opłat.</w:t>
      </w:r>
      <w:r w:rsidR="00664C88" w:rsidRPr="00DC267B">
        <w:rPr>
          <w:rFonts w:eastAsiaTheme="minorHAnsi"/>
          <w:szCs w:val="24"/>
          <w:lang w:eastAsia="en-US"/>
        </w:rPr>
        <w:t xml:space="preserve"> </w:t>
      </w:r>
    </w:p>
    <w:p w:rsidR="00664C88" w:rsidRPr="00DC267B" w:rsidRDefault="00664C88" w:rsidP="00026571">
      <w:pPr>
        <w:numPr>
          <w:ilvl w:val="0"/>
          <w:numId w:val="24"/>
        </w:numPr>
        <w:spacing w:after="200"/>
        <w:contextualSpacing/>
        <w:jc w:val="both"/>
        <w:rPr>
          <w:rFonts w:eastAsiaTheme="minorHAnsi"/>
          <w:b/>
          <w:szCs w:val="24"/>
          <w:u w:val="single"/>
          <w:lang w:eastAsia="en-US"/>
        </w:rPr>
      </w:pPr>
      <w:r w:rsidRPr="00DC267B">
        <w:rPr>
          <w:rFonts w:eastAsiaTheme="minorHAnsi"/>
          <w:b/>
          <w:szCs w:val="24"/>
          <w:u w:val="single"/>
          <w:lang w:eastAsia="en-US"/>
        </w:rPr>
        <w:t>W dziale 750</w:t>
      </w:r>
      <w:r w:rsidRPr="00DC267B">
        <w:rPr>
          <w:rFonts w:eastAsiaTheme="minorHAnsi"/>
          <w:szCs w:val="24"/>
          <w:lang w:eastAsia="en-US"/>
        </w:rPr>
        <w:t xml:space="preserve"> – zabezpiecza się środki na utrzymanie działalności Urzędu Stanu Cywilnego, Rady Gminy oraz Urzędu. Koszty utrzymania pracowników, którzy realizują zadania w zakresie administracji rządowej, administracji samorządowej, pracowników obsługi obiektów administracyjnych, hydroforni, oczyszczalni ścieków, pracowników wykonujących prace związane z usługami komunalnymi oraz pracownicy robót publicznych. </w:t>
      </w:r>
    </w:p>
    <w:p w:rsidR="00664C88" w:rsidRPr="00DC267B" w:rsidRDefault="00664C88" w:rsidP="00026571">
      <w:pPr>
        <w:ind w:left="720"/>
        <w:contextualSpacing/>
        <w:jc w:val="both"/>
        <w:rPr>
          <w:rFonts w:eastAsiaTheme="minorHAnsi"/>
          <w:b/>
          <w:szCs w:val="24"/>
          <w:u w:val="single"/>
          <w:lang w:eastAsia="en-US"/>
        </w:rPr>
      </w:pPr>
      <w:r w:rsidRPr="00DC267B">
        <w:rPr>
          <w:rFonts w:eastAsiaTheme="minorHAnsi"/>
          <w:szCs w:val="24"/>
          <w:lang w:eastAsia="en-US"/>
        </w:rPr>
        <w:t>Rozdział 75075-  zabezpiecza się środki na promocję Gminy.</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Rozdział 75085- wydatki dotyczą GZEAS, który realizuje wspólną obsługę jednostek samorządu terytorialnego (oświata). </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Rozdział 75095- zaplanowane środki w tym rozdziale dotyczą zryczałtowanych diet miesięcznych dla Sołtysów oraz innych zakupów i opłat na rzecz sołectw. </w:t>
      </w:r>
    </w:p>
    <w:p w:rsidR="00664C88" w:rsidRPr="00DC267B" w:rsidRDefault="00664C88" w:rsidP="00026571">
      <w:pPr>
        <w:numPr>
          <w:ilvl w:val="0"/>
          <w:numId w:val="24"/>
        </w:numPr>
        <w:spacing w:after="200"/>
        <w:contextualSpacing/>
        <w:jc w:val="both"/>
        <w:rPr>
          <w:rFonts w:eastAsiaTheme="minorHAnsi"/>
          <w:szCs w:val="24"/>
          <w:lang w:eastAsia="en-US"/>
        </w:rPr>
      </w:pPr>
      <w:r w:rsidRPr="00DC267B">
        <w:rPr>
          <w:rFonts w:eastAsiaTheme="minorHAnsi"/>
          <w:b/>
          <w:szCs w:val="24"/>
          <w:u w:val="single"/>
          <w:lang w:eastAsia="en-US"/>
        </w:rPr>
        <w:t>W dziale 751</w:t>
      </w:r>
      <w:r w:rsidRPr="00DC267B">
        <w:rPr>
          <w:rFonts w:eastAsiaTheme="minorHAnsi"/>
          <w:szCs w:val="24"/>
          <w:lang w:eastAsia="en-US"/>
        </w:rPr>
        <w:t xml:space="preserve"> – dotacje na zadanie zlecone gminie za prowadzenia rejestru wyborców. </w:t>
      </w:r>
    </w:p>
    <w:p w:rsidR="00664C88" w:rsidRPr="00DC267B" w:rsidRDefault="00664C88" w:rsidP="00026571">
      <w:pPr>
        <w:numPr>
          <w:ilvl w:val="0"/>
          <w:numId w:val="24"/>
        </w:numPr>
        <w:spacing w:after="200"/>
        <w:contextualSpacing/>
        <w:jc w:val="both"/>
        <w:rPr>
          <w:rFonts w:eastAsiaTheme="minorHAnsi"/>
          <w:szCs w:val="24"/>
          <w:lang w:eastAsia="en-US"/>
        </w:rPr>
      </w:pPr>
      <w:r w:rsidRPr="00DC267B">
        <w:rPr>
          <w:rFonts w:eastAsiaTheme="minorHAnsi"/>
          <w:b/>
          <w:szCs w:val="24"/>
          <w:u w:val="single"/>
          <w:lang w:eastAsia="en-US"/>
        </w:rPr>
        <w:t>W dziale 754</w:t>
      </w:r>
      <w:r w:rsidRPr="00DC267B">
        <w:rPr>
          <w:rFonts w:eastAsiaTheme="minorHAnsi"/>
          <w:szCs w:val="24"/>
          <w:lang w:eastAsia="en-US"/>
        </w:rPr>
        <w:t xml:space="preserve"> – kwota 161 000 zł, to wydatki na bieżące utrzymanie jednostek OSP działających na terenie naszej gminy w tym 30 000 zł na dotacje celowe. </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Rozdział 75421 tworzy się rezerwę celową na zadania z zakresu zarządzania kryzysowego. Jest to, co najmniej 0,5% wydatków budżetu, pomniejszone o wydatki inwestycyjne, wynagrodzenia i pochodne od wynagrodzeń oraz wydatki na obsługę długu.</w:t>
      </w:r>
    </w:p>
    <w:p w:rsidR="00664C88" w:rsidRPr="00DC267B" w:rsidRDefault="00664C88" w:rsidP="00026571">
      <w:pPr>
        <w:numPr>
          <w:ilvl w:val="0"/>
          <w:numId w:val="24"/>
        </w:numPr>
        <w:spacing w:after="200"/>
        <w:contextualSpacing/>
        <w:jc w:val="both"/>
        <w:rPr>
          <w:rFonts w:eastAsiaTheme="minorHAnsi"/>
          <w:szCs w:val="24"/>
          <w:lang w:eastAsia="en-US"/>
        </w:rPr>
      </w:pPr>
      <w:r w:rsidRPr="00DC267B">
        <w:rPr>
          <w:rFonts w:eastAsiaTheme="minorHAnsi"/>
          <w:b/>
          <w:szCs w:val="24"/>
          <w:u w:val="single"/>
          <w:lang w:eastAsia="en-US"/>
        </w:rPr>
        <w:t>W dziale 757</w:t>
      </w:r>
      <w:r w:rsidRPr="00DC267B">
        <w:rPr>
          <w:rFonts w:eastAsiaTheme="minorHAnsi"/>
          <w:szCs w:val="24"/>
          <w:lang w:eastAsia="en-US"/>
        </w:rPr>
        <w:t xml:space="preserve"> – na obsługę długu w 2019 roku zostały zaplanowane wydatki w wysokości 320 000 zł na odsetki od kredytów długoterminowych i zaciągniętej pożyczki.</w:t>
      </w:r>
    </w:p>
    <w:p w:rsidR="00664C88" w:rsidRPr="00DC267B" w:rsidRDefault="00664C88" w:rsidP="00026571">
      <w:pPr>
        <w:numPr>
          <w:ilvl w:val="0"/>
          <w:numId w:val="24"/>
        </w:numPr>
        <w:spacing w:after="200"/>
        <w:contextualSpacing/>
        <w:jc w:val="both"/>
        <w:rPr>
          <w:rFonts w:eastAsiaTheme="minorHAnsi"/>
          <w:szCs w:val="24"/>
          <w:lang w:eastAsia="en-US"/>
        </w:rPr>
      </w:pPr>
      <w:r w:rsidRPr="00DC267B">
        <w:rPr>
          <w:rFonts w:eastAsiaTheme="minorHAnsi"/>
          <w:b/>
          <w:szCs w:val="24"/>
          <w:u w:val="single"/>
          <w:lang w:eastAsia="en-US"/>
        </w:rPr>
        <w:t xml:space="preserve">W dziale 758 </w:t>
      </w:r>
      <w:r w:rsidRPr="00DC267B">
        <w:rPr>
          <w:rFonts w:eastAsiaTheme="minorHAnsi"/>
          <w:szCs w:val="24"/>
          <w:lang w:eastAsia="en-US"/>
        </w:rPr>
        <w:t>– zaplanowano rezerwę ogólną na nieprzewidziane wydatki 120 000 zł, która to wynosi do 1% wydatków budżetowych.</w:t>
      </w:r>
    </w:p>
    <w:p w:rsidR="00664C88" w:rsidRPr="00DC267B" w:rsidRDefault="00664C88" w:rsidP="00026571">
      <w:pPr>
        <w:numPr>
          <w:ilvl w:val="0"/>
          <w:numId w:val="24"/>
        </w:numPr>
        <w:spacing w:after="200"/>
        <w:contextualSpacing/>
        <w:jc w:val="both"/>
        <w:rPr>
          <w:rFonts w:eastAsiaTheme="minorHAnsi"/>
          <w:szCs w:val="24"/>
          <w:lang w:eastAsia="en-US"/>
        </w:rPr>
      </w:pPr>
      <w:r w:rsidRPr="00DC267B">
        <w:rPr>
          <w:rFonts w:eastAsiaTheme="minorHAnsi"/>
          <w:b/>
          <w:szCs w:val="24"/>
          <w:u w:val="single"/>
          <w:lang w:eastAsia="en-US"/>
        </w:rPr>
        <w:t>W dziale 801</w:t>
      </w:r>
      <w:r w:rsidRPr="00DC267B">
        <w:rPr>
          <w:rFonts w:eastAsiaTheme="minorHAnsi"/>
          <w:szCs w:val="24"/>
          <w:lang w:eastAsia="en-US"/>
        </w:rPr>
        <w:t xml:space="preserve"> – oświata i wychowanie, zabezpiecza się środki w wysokości 14 496 077 zł dla prawidłowego funkcjonowania poszczególnych jednostek oświatowych na wynagrodzenia, pochodne od</w:t>
      </w:r>
      <w:r w:rsidR="00026571">
        <w:rPr>
          <w:rFonts w:eastAsiaTheme="minorHAnsi"/>
          <w:szCs w:val="24"/>
          <w:lang w:eastAsia="en-US"/>
        </w:rPr>
        <w:t xml:space="preserve"> wynagrodzeń, dla nauczycieli i </w:t>
      </w:r>
      <w:r w:rsidRPr="00DC267B">
        <w:rPr>
          <w:rFonts w:eastAsiaTheme="minorHAnsi"/>
          <w:szCs w:val="24"/>
          <w:lang w:eastAsia="en-US"/>
        </w:rPr>
        <w:t xml:space="preserve">pozostałych pracowników oświaty biorąc pod uwagę awanse zawodowe, zmiany stażu pracy, nagrody jubileuszowe, odprawy. Odpis na ZFŚS. Wydatki rzeczowe jak: zakupy, remonty, opłaty za energię, gaz, składki ubezpieczeniowe itp. W/w wydatki są realizowane w poszczególnych rozdziałach klasyfikacji budżetowej. </w:t>
      </w:r>
    </w:p>
    <w:p w:rsidR="00664C88" w:rsidRPr="00DC267B" w:rsidRDefault="00664C88" w:rsidP="00026571">
      <w:pPr>
        <w:ind w:left="708"/>
        <w:jc w:val="both"/>
        <w:rPr>
          <w:rFonts w:eastAsiaTheme="minorHAnsi"/>
          <w:szCs w:val="24"/>
          <w:lang w:eastAsia="en-US"/>
        </w:rPr>
      </w:pPr>
      <w:r w:rsidRPr="00DC267B">
        <w:rPr>
          <w:rFonts w:eastAsiaTheme="minorHAnsi"/>
          <w:szCs w:val="24"/>
          <w:lang w:eastAsia="en-US"/>
        </w:rPr>
        <w:t xml:space="preserve">W rozdziale 80101 i 80103 oraz 80150 planowana jest dotacja podmiotowa dla niepublicznych jednostek oświatowych, co przedstawia załącznik nr 4 do budżetu. </w:t>
      </w:r>
    </w:p>
    <w:p w:rsidR="00664C88" w:rsidRPr="00DC267B" w:rsidRDefault="00664C88" w:rsidP="00026571">
      <w:pPr>
        <w:ind w:left="708"/>
        <w:jc w:val="both"/>
        <w:rPr>
          <w:rFonts w:eastAsiaTheme="minorHAnsi"/>
          <w:szCs w:val="24"/>
          <w:lang w:eastAsia="en-US"/>
        </w:rPr>
      </w:pPr>
      <w:r w:rsidRPr="00DC267B">
        <w:rPr>
          <w:rFonts w:eastAsiaTheme="minorHAnsi"/>
          <w:szCs w:val="24"/>
          <w:lang w:eastAsia="en-US"/>
        </w:rPr>
        <w:t>Planowane remonty w szkołach na 2019 rok:</w:t>
      </w:r>
    </w:p>
    <w:p w:rsidR="00664C88" w:rsidRPr="00DC267B" w:rsidRDefault="00664C88" w:rsidP="00026571">
      <w:pPr>
        <w:ind w:left="708"/>
        <w:jc w:val="both"/>
        <w:rPr>
          <w:rFonts w:eastAsiaTheme="minorHAnsi"/>
          <w:szCs w:val="24"/>
          <w:lang w:eastAsia="en-US"/>
        </w:rPr>
      </w:pPr>
      <w:r w:rsidRPr="00DC267B">
        <w:rPr>
          <w:rFonts w:eastAsiaTheme="minorHAnsi"/>
          <w:szCs w:val="24"/>
          <w:lang w:eastAsia="en-US"/>
        </w:rPr>
        <w:t>- wymiana okien budynek szkoła w Stęgoszy- 30 000 zł,</w:t>
      </w:r>
    </w:p>
    <w:p w:rsidR="00664C88" w:rsidRPr="00DC267B" w:rsidRDefault="00664C88" w:rsidP="00026571">
      <w:pPr>
        <w:ind w:left="708"/>
        <w:jc w:val="both"/>
        <w:rPr>
          <w:rFonts w:eastAsiaTheme="minorHAnsi"/>
          <w:szCs w:val="24"/>
          <w:lang w:eastAsia="en-US"/>
        </w:rPr>
      </w:pPr>
      <w:r w:rsidRPr="00DC267B">
        <w:rPr>
          <w:rFonts w:eastAsiaTheme="minorHAnsi"/>
          <w:szCs w:val="24"/>
          <w:lang w:eastAsia="en-US"/>
        </w:rPr>
        <w:t>- bieżące naprawy w szkole Dobieszczyzna- 7 000 zł,</w:t>
      </w:r>
    </w:p>
    <w:p w:rsidR="00664C88" w:rsidRPr="00DC267B" w:rsidRDefault="00664C88" w:rsidP="00026571">
      <w:pPr>
        <w:ind w:left="708"/>
        <w:jc w:val="both"/>
        <w:rPr>
          <w:rFonts w:eastAsiaTheme="minorHAnsi"/>
          <w:szCs w:val="24"/>
          <w:lang w:eastAsia="en-US"/>
        </w:rPr>
      </w:pPr>
      <w:r w:rsidRPr="00DC267B">
        <w:rPr>
          <w:rFonts w:eastAsiaTheme="minorHAnsi"/>
          <w:szCs w:val="24"/>
          <w:lang w:eastAsia="en-US"/>
        </w:rPr>
        <w:t xml:space="preserve">- kompleksowy remont sali lekcyjnej szkoła Komorze- 20 000 zł, </w:t>
      </w:r>
    </w:p>
    <w:p w:rsidR="00664C88" w:rsidRPr="00DC267B" w:rsidRDefault="00664C88" w:rsidP="00026571">
      <w:pPr>
        <w:ind w:left="708"/>
        <w:jc w:val="both"/>
        <w:rPr>
          <w:rFonts w:eastAsiaTheme="minorHAnsi"/>
          <w:szCs w:val="24"/>
          <w:lang w:eastAsia="en-US"/>
        </w:rPr>
      </w:pPr>
      <w:r w:rsidRPr="00DC267B">
        <w:rPr>
          <w:rFonts w:eastAsiaTheme="minorHAnsi"/>
          <w:szCs w:val="24"/>
          <w:lang w:eastAsia="en-US"/>
        </w:rPr>
        <w:t xml:space="preserve">- wymiana instalacji elektrycznej i malowanie </w:t>
      </w:r>
      <w:proofErr w:type="spellStart"/>
      <w:r w:rsidRPr="00DC267B">
        <w:rPr>
          <w:rFonts w:eastAsiaTheme="minorHAnsi"/>
          <w:szCs w:val="24"/>
          <w:lang w:eastAsia="en-US"/>
        </w:rPr>
        <w:t>sal</w:t>
      </w:r>
      <w:proofErr w:type="spellEnd"/>
      <w:r w:rsidRPr="00DC267B">
        <w:rPr>
          <w:rFonts w:eastAsiaTheme="minorHAnsi"/>
          <w:szCs w:val="24"/>
          <w:lang w:eastAsia="en-US"/>
        </w:rPr>
        <w:t xml:space="preserve">, elewacja sali gimnastycznej szkoła Żerków- 75 000 zł, </w:t>
      </w:r>
    </w:p>
    <w:p w:rsidR="00664C88" w:rsidRPr="00DC267B" w:rsidRDefault="00664C88" w:rsidP="00026571">
      <w:pPr>
        <w:ind w:left="708"/>
        <w:jc w:val="both"/>
        <w:rPr>
          <w:rFonts w:eastAsiaTheme="minorHAnsi"/>
          <w:szCs w:val="24"/>
          <w:lang w:eastAsia="en-US"/>
        </w:rPr>
      </w:pPr>
      <w:r w:rsidRPr="00DC267B">
        <w:rPr>
          <w:rFonts w:eastAsiaTheme="minorHAnsi"/>
          <w:szCs w:val="24"/>
          <w:lang w:eastAsia="en-US"/>
        </w:rPr>
        <w:t xml:space="preserve">- szlifowanie i lakierowanie parkietu, wymiana tynków zawilgoconych przedszkole Żerków- 25 000 zł.  </w:t>
      </w:r>
    </w:p>
    <w:p w:rsidR="00664C88" w:rsidRPr="00DC267B" w:rsidRDefault="00664C88" w:rsidP="00026571">
      <w:pPr>
        <w:ind w:left="708"/>
        <w:jc w:val="both"/>
        <w:rPr>
          <w:rFonts w:eastAsiaTheme="minorHAnsi"/>
          <w:szCs w:val="24"/>
          <w:lang w:eastAsia="en-US"/>
        </w:rPr>
      </w:pPr>
      <w:r w:rsidRPr="00DC267B">
        <w:rPr>
          <w:rFonts w:eastAsiaTheme="minorHAnsi"/>
          <w:szCs w:val="24"/>
          <w:lang w:eastAsia="en-US"/>
        </w:rPr>
        <w:t xml:space="preserve">Rozdział 80146 na dokształcanie i doskonalenie zawodowe nauczycieli zaplanowano 46 907 zł tj. 0,8% od planowanych wynagrodzeń nauczycieli. </w:t>
      </w:r>
    </w:p>
    <w:p w:rsidR="00664C88" w:rsidRPr="00DC267B" w:rsidRDefault="00664C88" w:rsidP="00026571">
      <w:pPr>
        <w:ind w:left="708"/>
        <w:jc w:val="both"/>
        <w:rPr>
          <w:rFonts w:eastAsiaTheme="minorHAnsi"/>
          <w:szCs w:val="24"/>
          <w:lang w:eastAsia="en-US"/>
        </w:rPr>
      </w:pPr>
      <w:r w:rsidRPr="00DC267B">
        <w:rPr>
          <w:rFonts w:eastAsiaTheme="minorHAnsi"/>
          <w:szCs w:val="24"/>
          <w:lang w:eastAsia="en-US"/>
        </w:rPr>
        <w:t>Rozdział 80195- pozostała działalność- odpis na zakładowy fundusz świadczeń socjalnych dla 64 nauczycieli emerytów to kwota 87 040 zł (1 360 zł na 1 os.).</w:t>
      </w:r>
    </w:p>
    <w:p w:rsidR="00664C88" w:rsidRPr="00DC267B" w:rsidRDefault="00664C88" w:rsidP="00026571">
      <w:pPr>
        <w:ind w:left="708"/>
        <w:jc w:val="both"/>
        <w:rPr>
          <w:rFonts w:eastAsiaTheme="minorHAnsi"/>
          <w:szCs w:val="24"/>
          <w:lang w:eastAsia="en-US"/>
        </w:rPr>
      </w:pPr>
      <w:r w:rsidRPr="00DC267B">
        <w:rPr>
          <w:rFonts w:eastAsiaTheme="minorHAnsi"/>
          <w:szCs w:val="24"/>
          <w:lang w:eastAsia="en-US"/>
        </w:rPr>
        <w:t>Również planowane są wydatki w budżecie na or</w:t>
      </w:r>
      <w:r w:rsidR="00026571">
        <w:rPr>
          <w:rFonts w:eastAsiaTheme="minorHAnsi"/>
          <w:szCs w:val="24"/>
          <w:lang w:eastAsia="en-US"/>
        </w:rPr>
        <w:t>ganizacje nauki i metod pracy z </w:t>
      </w:r>
      <w:r w:rsidRPr="00DC267B">
        <w:rPr>
          <w:rFonts w:eastAsiaTheme="minorHAnsi"/>
          <w:szCs w:val="24"/>
          <w:lang w:eastAsia="en-US"/>
        </w:rPr>
        <w:t xml:space="preserve">dziećmi w przedszkolach, oddz. przedszkolnych i szkolnych wymagających specjalnego kształcenia.   </w:t>
      </w:r>
    </w:p>
    <w:p w:rsidR="00664C88" w:rsidRPr="00DC267B" w:rsidRDefault="00664C88" w:rsidP="00026571">
      <w:pPr>
        <w:numPr>
          <w:ilvl w:val="0"/>
          <w:numId w:val="25"/>
        </w:numPr>
        <w:spacing w:after="200"/>
        <w:contextualSpacing/>
        <w:jc w:val="both"/>
        <w:rPr>
          <w:rFonts w:eastAsiaTheme="minorHAnsi"/>
          <w:b/>
          <w:szCs w:val="24"/>
          <w:u w:val="single"/>
          <w:lang w:eastAsia="en-US"/>
        </w:rPr>
      </w:pPr>
      <w:r w:rsidRPr="00DC267B">
        <w:rPr>
          <w:rFonts w:eastAsiaTheme="minorHAnsi"/>
          <w:b/>
          <w:szCs w:val="24"/>
          <w:u w:val="single"/>
          <w:lang w:eastAsia="en-US"/>
        </w:rPr>
        <w:lastRenderedPageBreak/>
        <w:t>W dziale 851</w:t>
      </w:r>
      <w:r w:rsidRPr="00DC267B">
        <w:rPr>
          <w:rFonts w:eastAsiaTheme="minorHAnsi"/>
          <w:szCs w:val="24"/>
          <w:lang w:eastAsia="en-US"/>
        </w:rPr>
        <w:t xml:space="preserve"> – Ochrona zdrowia – opłaty uzyskane z wydanych zezwoleń na sprzedaż napojów alkoholowych, przeznaczone są w całości na realizację zadań określonych w gminnym programie profilaktyki i rozwiązywania problemów alkoholowych oraz narkomanii.</w:t>
      </w:r>
    </w:p>
    <w:p w:rsidR="00664C88" w:rsidRPr="00DC267B" w:rsidRDefault="00664C88" w:rsidP="00026571">
      <w:pPr>
        <w:numPr>
          <w:ilvl w:val="0"/>
          <w:numId w:val="25"/>
        </w:numPr>
        <w:spacing w:after="200"/>
        <w:contextualSpacing/>
        <w:jc w:val="both"/>
        <w:rPr>
          <w:rFonts w:eastAsiaTheme="minorHAnsi"/>
          <w:szCs w:val="24"/>
          <w:lang w:eastAsia="en-US"/>
        </w:rPr>
      </w:pPr>
      <w:r w:rsidRPr="00DC267B">
        <w:rPr>
          <w:rFonts w:eastAsiaTheme="minorHAnsi"/>
          <w:b/>
          <w:szCs w:val="24"/>
          <w:u w:val="single"/>
          <w:lang w:eastAsia="en-US"/>
        </w:rPr>
        <w:t>W dziale 852</w:t>
      </w:r>
      <w:r w:rsidRPr="00DC267B">
        <w:rPr>
          <w:rFonts w:eastAsiaTheme="minorHAnsi"/>
          <w:szCs w:val="24"/>
          <w:lang w:eastAsia="en-US"/>
        </w:rPr>
        <w:t xml:space="preserve"> – Pomoc społeczna – zaplanowano środki w kwocie 2 593 752 zł., skierowane są na:</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Rozdział 85202- bieżące utrzymanie Domu Pomocy Społecznej w Raszewach 1 290 000 zł. </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Rozdział 85205- zadania w zakresie przemocy w rodzinie 1 200 zł. </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Rozdział 85213- składki na ubezpieczenia zdro</w:t>
      </w:r>
      <w:r w:rsidR="00026571">
        <w:rPr>
          <w:rFonts w:eastAsiaTheme="minorHAnsi"/>
          <w:szCs w:val="24"/>
          <w:lang w:eastAsia="en-US"/>
        </w:rPr>
        <w:t>wotne dla osób korzystających z </w:t>
      </w:r>
      <w:r w:rsidRPr="00DC267B">
        <w:rPr>
          <w:rFonts w:eastAsiaTheme="minorHAnsi"/>
          <w:szCs w:val="24"/>
          <w:lang w:eastAsia="en-US"/>
        </w:rPr>
        <w:t xml:space="preserve">pomocy </w:t>
      </w:r>
      <w:r w:rsidRPr="00DC267B">
        <w:rPr>
          <w:rFonts w:eastAsiaTheme="minorHAnsi"/>
          <w:szCs w:val="24"/>
          <w:lang w:eastAsia="en-US"/>
        </w:rPr>
        <w:br/>
        <w:t>w formie zasiłków stałych 16 559 zł.</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Rozdział 85214- zasiłki okresowe, celowe i pomoc w naturze 195 120 zł oraz koszty pobytu osób bezdomnych w schroniskac</w:t>
      </w:r>
      <w:r w:rsidR="00026571">
        <w:rPr>
          <w:rFonts w:eastAsiaTheme="minorHAnsi"/>
          <w:szCs w:val="24"/>
          <w:lang w:eastAsia="en-US"/>
        </w:rPr>
        <w:t>h oraz Domu Pomocy Społecznej w </w:t>
      </w:r>
      <w:r w:rsidRPr="00DC267B">
        <w:rPr>
          <w:rFonts w:eastAsiaTheme="minorHAnsi"/>
          <w:szCs w:val="24"/>
          <w:lang w:eastAsia="en-US"/>
        </w:rPr>
        <w:t>R</w:t>
      </w:r>
      <w:r w:rsidR="00026571">
        <w:rPr>
          <w:rFonts w:eastAsiaTheme="minorHAnsi"/>
          <w:szCs w:val="24"/>
          <w:lang w:eastAsia="en-US"/>
        </w:rPr>
        <w:t>a</w:t>
      </w:r>
      <w:r w:rsidRPr="00DC267B">
        <w:rPr>
          <w:rFonts w:eastAsiaTheme="minorHAnsi"/>
          <w:szCs w:val="24"/>
          <w:lang w:eastAsia="en-US"/>
        </w:rPr>
        <w:t>szewach 165 000 zł.</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Rozdział 85215- dodatki mieszkaniowe – zadanie własne gminy 90 000 zł.</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Rozdział 85216– zasiłki stałe w części dotacja z budżetu państwa- 122 660 zł. </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Rozdział 85219– koszty utrzymania Ośrodka pomocy społecznej- 500 253 zł.  </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Rozdział 85228– zaplanowano wydatki na usługi opiekuńcze- 41 960 zł.</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 Rozdział 85230– pomoc w zakresie dożywiania– 54 000 zł, jako zadanie własne. Pozostałe zadania w zakresie polityki społecznej.   </w:t>
      </w:r>
    </w:p>
    <w:p w:rsidR="00664C88" w:rsidRPr="00DC267B" w:rsidRDefault="00664C88" w:rsidP="00026571">
      <w:pPr>
        <w:numPr>
          <w:ilvl w:val="0"/>
          <w:numId w:val="25"/>
        </w:numPr>
        <w:spacing w:after="200"/>
        <w:contextualSpacing/>
        <w:jc w:val="both"/>
        <w:rPr>
          <w:rFonts w:eastAsiaTheme="minorHAnsi"/>
          <w:szCs w:val="24"/>
          <w:lang w:eastAsia="en-US"/>
        </w:rPr>
      </w:pPr>
      <w:r w:rsidRPr="00DC267B">
        <w:rPr>
          <w:rFonts w:eastAsiaTheme="minorHAnsi"/>
          <w:b/>
          <w:szCs w:val="24"/>
          <w:u w:val="single"/>
          <w:lang w:eastAsia="en-US"/>
        </w:rPr>
        <w:t>W dziale 853</w:t>
      </w:r>
      <w:r w:rsidRPr="00DC267B">
        <w:rPr>
          <w:rFonts w:eastAsiaTheme="minorHAnsi"/>
          <w:szCs w:val="24"/>
          <w:lang w:eastAsia="en-US"/>
        </w:rPr>
        <w:t xml:space="preserve">– otrzymana dotacja skierowana jest w całości na bieżącą działalność Zakładu Aktywności Zawodowej w Żerkowie. </w:t>
      </w:r>
    </w:p>
    <w:p w:rsidR="00664C88" w:rsidRPr="00DC267B" w:rsidRDefault="00664C88" w:rsidP="00026571">
      <w:pPr>
        <w:numPr>
          <w:ilvl w:val="0"/>
          <w:numId w:val="25"/>
        </w:numPr>
        <w:spacing w:after="200"/>
        <w:contextualSpacing/>
        <w:jc w:val="both"/>
        <w:rPr>
          <w:rFonts w:eastAsiaTheme="minorHAnsi"/>
          <w:b/>
          <w:szCs w:val="24"/>
          <w:u w:val="single"/>
          <w:lang w:eastAsia="en-US"/>
        </w:rPr>
      </w:pPr>
      <w:r w:rsidRPr="00DC267B">
        <w:rPr>
          <w:rFonts w:eastAsiaTheme="minorHAnsi"/>
          <w:b/>
          <w:szCs w:val="24"/>
          <w:u w:val="single"/>
          <w:lang w:eastAsia="en-US"/>
        </w:rPr>
        <w:t xml:space="preserve">W dziale 854 </w:t>
      </w:r>
      <w:r w:rsidRPr="00DC267B">
        <w:rPr>
          <w:rFonts w:eastAsiaTheme="minorHAnsi"/>
          <w:szCs w:val="24"/>
          <w:lang w:eastAsia="en-US"/>
        </w:rPr>
        <w:t>– zaplanowano środki na prowadzenie:</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   - świetlic szkolnych 283 455 zł. </w:t>
      </w:r>
    </w:p>
    <w:p w:rsidR="00664C88" w:rsidRPr="00DC267B" w:rsidRDefault="00664C88" w:rsidP="00026571">
      <w:pPr>
        <w:ind w:left="993" w:hanging="273"/>
        <w:contextualSpacing/>
        <w:jc w:val="both"/>
        <w:rPr>
          <w:rFonts w:eastAsiaTheme="minorHAnsi"/>
          <w:szCs w:val="24"/>
          <w:lang w:eastAsia="en-US"/>
        </w:rPr>
      </w:pPr>
      <w:r w:rsidRPr="00DC267B">
        <w:rPr>
          <w:rFonts w:eastAsiaTheme="minorHAnsi"/>
          <w:szCs w:val="24"/>
          <w:lang w:eastAsia="en-US"/>
        </w:rPr>
        <w:t xml:space="preserve">   - na przygotowanie posiłków w okresie ferii zimowych oraz wakacji letnich dla uczestników obozów i kolonii na zakup żywości 63 500zł oraz zakup karnetów na baseny 13 000 zł.                  </w:t>
      </w:r>
    </w:p>
    <w:p w:rsidR="00664C88" w:rsidRPr="00DC267B" w:rsidRDefault="00664C88" w:rsidP="00026571">
      <w:pPr>
        <w:ind w:left="993" w:hanging="273"/>
        <w:contextualSpacing/>
        <w:jc w:val="both"/>
        <w:rPr>
          <w:rFonts w:eastAsiaTheme="minorHAnsi"/>
          <w:szCs w:val="24"/>
          <w:lang w:eastAsia="en-US"/>
        </w:rPr>
      </w:pPr>
      <w:r w:rsidRPr="00DC267B">
        <w:rPr>
          <w:rFonts w:eastAsiaTheme="minorHAnsi"/>
          <w:szCs w:val="24"/>
          <w:lang w:eastAsia="en-US"/>
        </w:rPr>
        <w:t xml:space="preserve">   - wydatki na Szkolne Schronisko Młodzieżowe 40 865 zł.</w:t>
      </w:r>
    </w:p>
    <w:p w:rsidR="00664C88" w:rsidRPr="00DC267B" w:rsidRDefault="00664C88" w:rsidP="00026571">
      <w:pPr>
        <w:ind w:left="993" w:hanging="273"/>
        <w:contextualSpacing/>
        <w:jc w:val="both"/>
        <w:rPr>
          <w:rFonts w:eastAsiaTheme="minorHAnsi"/>
          <w:szCs w:val="24"/>
          <w:lang w:eastAsia="en-US"/>
        </w:rPr>
      </w:pPr>
      <w:r w:rsidRPr="00DC267B">
        <w:rPr>
          <w:rFonts w:eastAsiaTheme="minorHAnsi"/>
          <w:szCs w:val="24"/>
          <w:lang w:eastAsia="en-US"/>
        </w:rPr>
        <w:t xml:space="preserve">   - podniesienie kwalifikacji zawodowych nauczycieli- 754 zł.  </w:t>
      </w:r>
    </w:p>
    <w:p w:rsidR="00664C88" w:rsidRPr="00DC267B" w:rsidRDefault="00664C88" w:rsidP="00026571">
      <w:pPr>
        <w:numPr>
          <w:ilvl w:val="0"/>
          <w:numId w:val="25"/>
        </w:numPr>
        <w:spacing w:after="200"/>
        <w:contextualSpacing/>
        <w:jc w:val="both"/>
        <w:rPr>
          <w:rFonts w:eastAsiaTheme="minorHAnsi"/>
          <w:szCs w:val="24"/>
          <w:lang w:eastAsia="en-US"/>
        </w:rPr>
      </w:pPr>
      <w:r w:rsidRPr="00DC267B">
        <w:rPr>
          <w:rFonts w:eastAsiaTheme="minorHAnsi"/>
          <w:b/>
          <w:szCs w:val="24"/>
          <w:u w:val="single"/>
          <w:lang w:eastAsia="en-US"/>
        </w:rPr>
        <w:t>W dziale 855</w:t>
      </w:r>
      <w:r w:rsidRPr="00DC267B">
        <w:rPr>
          <w:rFonts w:eastAsiaTheme="minorHAnsi"/>
          <w:szCs w:val="24"/>
          <w:lang w:eastAsia="en-US"/>
        </w:rPr>
        <w:t xml:space="preserve">– Rodzina </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Zadania realizowane w dziele „Rodzina” są w 100% wydatkiem budżetu państwa. </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W planie zabezpiecza się środki na wypłatę świadczeń wychowawczych 500+- 6 954 517 zł, świadczenia rodzinne alimentacyjne- 4 674 604 zł oraz składki ubezpieczenia zdrowotnego za osoby pobierające zasiłki dla opiekunów- 14 797 zł. </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Zadanie własne gminy to „Wspieranie rodziny”- 11 991 zł. i „Rodziny zastępcze”- 12 000 zł jest to zobowiązanie gminy do pokrycia części wydatków zgodnie z ustawą. W drugim roku gmina pokrywa 30% wydatków a w trzecim wynosi 50 % wydatków za sprawowaną opiekę.   </w:t>
      </w:r>
    </w:p>
    <w:p w:rsidR="00664C88" w:rsidRPr="00DC267B" w:rsidRDefault="00664C88" w:rsidP="00026571">
      <w:pPr>
        <w:numPr>
          <w:ilvl w:val="0"/>
          <w:numId w:val="25"/>
        </w:numPr>
        <w:spacing w:after="200"/>
        <w:contextualSpacing/>
        <w:jc w:val="both"/>
        <w:rPr>
          <w:rFonts w:eastAsiaTheme="minorHAnsi"/>
          <w:szCs w:val="24"/>
          <w:lang w:eastAsia="en-US"/>
        </w:rPr>
      </w:pPr>
      <w:r w:rsidRPr="00DC267B">
        <w:rPr>
          <w:rFonts w:eastAsiaTheme="minorHAnsi"/>
          <w:b/>
          <w:szCs w:val="24"/>
          <w:u w:val="single"/>
          <w:lang w:eastAsia="en-US"/>
        </w:rPr>
        <w:t>W dziale 900</w:t>
      </w:r>
      <w:r w:rsidRPr="00DC267B">
        <w:rPr>
          <w:rFonts w:eastAsiaTheme="minorHAnsi"/>
          <w:szCs w:val="24"/>
          <w:lang w:eastAsia="en-US"/>
        </w:rPr>
        <w:t>– zaplanowano środki na bieżące utrzymanie:</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   - dwóch oczyszczalni ścieków i sieci kanalizacyjnej,</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   - koszty związane z odpadami komunalnymi,</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   - utrzymanie wysypiska,</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   - oczyszczanie miasta i wsi,</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   - utrzymanie zieleni na obiektach użyteczności publicznej w gminie,</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   - dotacje na schronisko dla zwierząt (pieski)- 87 745 zł oraz usługi weterynaryjne,</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   - oświetlenie ulic, placów i dróg gminnych, </w:t>
      </w:r>
    </w:p>
    <w:p w:rsidR="00664C88" w:rsidRPr="00DC267B" w:rsidRDefault="00664C88" w:rsidP="00026571">
      <w:pPr>
        <w:numPr>
          <w:ilvl w:val="0"/>
          <w:numId w:val="25"/>
        </w:numPr>
        <w:spacing w:after="200"/>
        <w:contextualSpacing/>
        <w:jc w:val="both"/>
        <w:rPr>
          <w:rFonts w:eastAsiaTheme="minorHAnsi"/>
          <w:b/>
          <w:szCs w:val="24"/>
          <w:u w:val="single"/>
          <w:lang w:eastAsia="en-US"/>
        </w:rPr>
      </w:pPr>
      <w:r w:rsidRPr="00DC267B">
        <w:rPr>
          <w:rFonts w:eastAsiaTheme="minorHAnsi"/>
          <w:b/>
          <w:szCs w:val="24"/>
          <w:u w:val="single"/>
          <w:lang w:eastAsia="en-US"/>
        </w:rPr>
        <w:t>W dziale 921</w:t>
      </w:r>
      <w:r w:rsidRPr="00DC267B">
        <w:rPr>
          <w:rFonts w:eastAsiaTheme="minorHAnsi"/>
          <w:b/>
          <w:szCs w:val="24"/>
          <w:lang w:eastAsia="en-US"/>
        </w:rPr>
        <w:t xml:space="preserve">– </w:t>
      </w:r>
      <w:r w:rsidRPr="00DC267B">
        <w:rPr>
          <w:rFonts w:eastAsiaTheme="minorHAnsi"/>
          <w:szCs w:val="24"/>
          <w:lang w:eastAsia="en-US"/>
        </w:rPr>
        <w:t>zaplanowano wydatki na:</w:t>
      </w:r>
    </w:p>
    <w:p w:rsidR="00664C88" w:rsidRPr="00DC267B" w:rsidRDefault="00664C88" w:rsidP="00026571">
      <w:pPr>
        <w:ind w:left="993" w:hanging="414"/>
        <w:contextualSpacing/>
        <w:jc w:val="both"/>
        <w:rPr>
          <w:rFonts w:eastAsiaTheme="minorHAnsi"/>
          <w:szCs w:val="24"/>
          <w:lang w:eastAsia="en-US"/>
        </w:rPr>
      </w:pPr>
      <w:r w:rsidRPr="00DC267B">
        <w:rPr>
          <w:rFonts w:eastAsiaTheme="minorHAnsi"/>
          <w:szCs w:val="24"/>
          <w:lang w:eastAsia="en-US"/>
        </w:rPr>
        <w:t xml:space="preserve">     - dotację podmiotową dla MCT w kwocie 240 000 zł na utrzymanie „Orkiestry, chóru” i  „Klubu seniora”, </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lastRenderedPageBreak/>
        <w:t xml:space="preserve">   - bieżące wydatki utrzymania </w:t>
      </w:r>
      <w:proofErr w:type="spellStart"/>
      <w:r w:rsidRPr="00DC267B">
        <w:rPr>
          <w:rFonts w:eastAsiaTheme="minorHAnsi"/>
          <w:szCs w:val="24"/>
          <w:lang w:eastAsia="en-US"/>
        </w:rPr>
        <w:t>sal</w:t>
      </w:r>
      <w:proofErr w:type="spellEnd"/>
      <w:r w:rsidRPr="00DC267B">
        <w:rPr>
          <w:rFonts w:eastAsiaTheme="minorHAnsi"/>
          <w:szCs w:val="24"/>
          <w:lang w:eastAsia="en-US"/>
        </w:rPr>
        <w:t xml:space="preserve"> wiejskich- 164 000zł, </w:t>
      </w:r>
    </w:p>
    <w:p w:rsidR="00664C88" w:rsidRPr="00DC267B" w:rsidRDefault="004F3BCA" w:rsidP="00026571">
      <w:pPr>
        <w:ind w:left="720"/>
        <w:contextualSpacing/>
        <w:jc w:val="both"/>
        <w:rPr>
          <w:rFonts w:eastAsiaTheme="minorHAnsi"/>
          <w:szCs w:val="24"/>
          <w:lang w:eastAsia="en-US"/>
        </w:rPr>
      </w:pPr>
      <w:r w:rsidRPr="00DC267B">
        <w:rPr>
          <w:rFonts w:eastAsiaTheme="minorHAnsi"/>
          <w:szCs w:val="24"/>
          <w:lang w:eastAsia="en-US"/>
        </w:rPr>
        <w:t xml:space="preserve">   - dotacja podmiotowa</w:t>
      </w:r>
      <w:r w:rsidR="00664C88" w:rsidRPr="00DC267B">
        <w:rPr>
          <w:rFonts w:eastAsiaTheme="minorHAnsi"/>
          <w:szCs w:val="24"/>
          <w:lang w:eastAsia="en-US"/>
        </w:rPr>
        <w:t xml:space="preserve"> w kwocie 585 000 zł dla Biblioteki.</w:t>
      </w:r>
    </w:p>
    <w:p w:rsidR="00664C88" w:rsidRPr="00DC267B" w:rsidRDefault="00664C88" w:rsidP="00026571">
      <w:pPr>
        <w:numPr>
          <w:ilvl w:val="0"/>
          <w:numId w:val="25"/>
        </w:numPr>
        <w:spacing w:after="200"/>
        <w:contextualSpacing/>
        <w:jc w:val="both"/>
        <w:rPr>
          <w:rFonts w:eastAsiaTheme="minorHAnsi"/>
          <w:szCs w:val="24"/>
          <w:lang w:eastAsia="en-US"/>
        </w:rPr>
      </w:pPr>
      <w:r w:rsidRPr="00DC267B">
        <w:rPr>
          <w:rFonts w:eastAsiaTheme="minorHAnsi"/>
          <w:b/>
          <w:szCs w:val="24"/>
          <w:u w:val="single"/>
          <w:lang w:eastAsia="en-US"/>
        </w:rPr>
        <w:t>W dziale 926</w:t>
      </w:r>
      <w:r w:rsidRPr="00DC267B">
        <w:rPr>
          <w:rFonts w:eastAsiaTheme="minorHAnsi"/>
          <w:szCs w:val="24"/>
          <w:lang w:eastAsia="en-US"/>
        </w:rPr>
        <w:t xml:space="preserve">– utrzymanie obiektów sportowych, stadion i amfiteatr w Żerkowie, boisko „Orlik” w Dobieszczyźnie, hala sportowa w </w:t>
      </w:r>
      <w:r w:rsidR="00026571">
        <w:rPr>
          <w:rFonts w:eastAsiaTheme="minorHAnsi"/>
          <w:szCs w:val="24"/>
          <w:lang w:eastAsia="en-US"/>
        </w:rPr>
        <w:t>Chrzanie. Na kulturę fizyczną i </w:t>
      </w:r>
      <w:r w:rsidRPr="00DC267B">
        <w:rPr>
          <w:rFonts w:eastAsiaTheme="minorHAnsi"/>
          <w:szCs w:val="24"/>
          <w:lang w:eastAsia="en-US"/>
        </w:rPr>
        <w:t xml:space="preserve">sport młodzieży szkolnej przy szkołach podstawowych, </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   - dotacje na organizacje pozarządowe– 40 000 zł,</w:t>
      </w:r>
    </w:p>
    <w:p w:rsidR="00664C88" w:rsidRPr="00DC267B" w:rsidRDefault="00664C88" w:rsidP="00026571">
      <w:pPr>
        <w:ind w:left="720"/>
        <w:contextualSpacing/>
        <w:jc w:val="both"/>
        <w:rPr>
          <w:rFonts w:eastAsiaTheme="minorHAnsi"/>
          <w:szCs w:val="24"/>
          <w:lang w:eastAsia="en-US"/>
        </w:rPr>
      </w:pPr>
      <w:r w:rsidRPr="00DC267B">
        <w:rPr>
          <w:rFonts w:eastAsiaTheme="minorHAnsi"/>
          <w:szCs w:val="24"/>
          <w:lang w:eastAsia="en-US"/>
        </w:rPr>
        <w:t xml:space="preserve">   - dotacja celowa dla Klubów Sportowych– 90 000 zł.</w:t>
      </w:r>
    </w:p>
    <w:p w:rsidR="00664C88" w:rsidRPr="00DC267B" w:rsidRDefault="00664C88" w:rsidP="00026571">
      <w:pPr>
        <w:ind w:firstLine="426"/>
        <w:jc w:val="both"/>
        <w:rPr>
          <w:rFonts w:eastAsiaTheme="minorHAnsi"/>
          <w:szCs w:val="24"/>
          <w:lang w:eastAsia="en-US"/>
        </w:rPr>
      </w:pPr>
      <w:r w:rsidRPr="00DC267B">
        <w:rPr>
          <w:rFonts w:eastAsiaTheme="minorHAnsi"/>
          <w:szCs w:val="24"/>
          <w:lang w:eastAsia="en-US"/>
        </w:rPr>
        <w:t>Z budżetu Gminy W 2019 roku planuje się udzielić dotacji jednostkom sektora finansów publicznych i jednostkom spo</w:t>
      </w:r>
      <w:r w:rsidR="004F3BCA" w:rsidRPr="00DC267B">
        <w:rPr>
          <w:rFonts w:eastAsiaTheme="minorHAnsi"/>
          <w:szCs w:val="24"/>
          <w:lang w:eastAsia="en-US"/>
        </w:rPr>
        <w:t>za sektora finansów publicznych.</w:t>
      </w:r>
    </w:p>
    <w:p w:rsidR="00391B32" w:rsidRPr="00DC267B" w:rsidRDefault="00391B32" w:rsidP="00026571">
      <w:pPr>
        <w:jc w:val="both"/>
        <w:rPr>
          <w:rFonts w:eastAsiaTheme="minorHAnsi"/>
          <w:b/>
          <w:szCs w:val="24"/>
          <w:lang w:eastAsia="en-US"/>
        </w:rPr>
      </w:pPr>
    </w:p>
    <w:p w:rsidR="00391B32" w:rsidRPr="00DC267B" w:rsidRDefault="00391B32" w:rsidP="00026571">
      <w:pPr>
        <w:jc w:val="both"/>
        <w:rPr>
          <w:rFonts w:eastAsiaTheme="minorHAnsi"/>
          <w:b/>
          <w:szCs w:val="24"/>
          <w:lang w:eastAsia="en-US"/>
        </w:rPr>
      </w:pPr>
      <w:r w:rsidRPr="00DC267B">
        <w:rPr>
          <w:rFonts w:eastAsiaTheme="minorHAnsi"/>
          <w:b/>
          <w:szCs w:val="24"/>
          <w:lang w:eastAsia="en-US"/>
        </w:rPr>
        <w:t>Wydatki majątkowe</w:t>
      </w:r>
    </w:p>
    <w:p w:rsidR="00391B32" w:rsidRPr="00DC267B" w:rsidRDefault="00391B32" w:rsidP="00026571">
      <w:pPr>
        <w:jc w:val="both"/>
        <w:rPr>
          <w:rFonts w:eastAsiaTheme="minorHAnsi"/>
          <w:szCs w:val="24"/>
          <w:lang w:eastAsia="en-US"/>
        </w:rPr>
      </w:pPr>
      <w:r w:rsidRPr="00DC267B">
        <w:rPr>
          <w:rFonts w:eastAsiaTheme="minorHAnsi"/>
          <w:szCs w:val="24"/>
          <w:lang w:eastAsia="en-US"/>
        </w:rPr>
        <w:t xml:space="preserve">Na wydatki majątkowe finansowane z budżetu w 2019 r. została zaplanowana kwota 3 445 628 zł, co stanowi 6,14% planowanych wydatków. </w:t>
      </w:r>
    </w:p>
    <w:p w:rsidR="00391B32" w:rsidRPr="00DC267B" w:rsidRDefault="00391B32" w:rsidP="00026571">
      <w:pPr>
        <w:ind w:firstLine="426"/>
        <w:jc w:val="both"/>
        <w:rPr>
          <w:rFonts w:eastAsiaTheme="minorHAnsi"/>
          <w:szCs w:val="24"/>
          <w:lang w:eastAsia="en-US"/>
        </w:rPr>
      </w:pPr>
    </w:p>
    <w:tbl>
      <w:tblPr>
        <w:tblStyle w:val="Tabela-Siatka"/>
        <w:tblW w:w="0" w:type="auto"/>
        <w:tblLook w:val="04A0" w:firstRow="1" w:lastRow="0" w:firstColumn="1" w:lastColumn="0" w:noHBand="0" w:noVBand="1"/>
      </w:tblPr>
      <w:tblGrid>
        <w:gridCol w:w="630"/>
        <w:gridCol w:w="5258"/>
        <w:gridCol w:w="1957"/>
        <w:gridCol w:w="1443"/>
      </w:tblGrid>
      <w:tr w:rsidR="00391B32" w:rsidRPr="00DC267B" w:rsidTr="00531721">
        <w:tc>
          <w:tcPr>
            <w:tcW w:w="603" w:type="dxa"/>
            <w:shd w:val="clear" w:color="auto" w:fill="FFFFFF" w:themeFill="background1"/>
            <w:vAlign w:val="center"/>
          </w:tcPr>
          <w:p w:rsidR="00391B32" w:rsidRPr="00DC267B" w:rsidRDefault="00391B32" w:rsidP="00026571">
            <w:pPr>
              <w:jc w:val="center"/>
              <w:rPr>
                <w:rFonts w:eastAsiaTheme="minorHAnsi"/>
                <w:b/>
                <w:szCs w:val="24"/>
                <w:lang w:eastAsia="en-US"/>
              </w:rPr>
            </w:pPr>
            <w:r w:rsidRPr="00DC267B">
              <w:rPr>
                <w:rFonts w:eastAsiaTheme="minorHAnsi"/>
                <w:b/>
                <w:szCs w:val="24"/>
                <w:lang w:eastAsia="en-US"/>
              </w:rPr>
              <w:t>L.p.</w:t>
            </w:r>
          </w:p>
        </w:tc>
        <w:tc>
          <w:tcPr>
            <w:tcW w:w="5459" w:type="dxa"/>
            <w:shd w:val="clear" w:color="auto" w:fill="FFFFFF" w:themeFill="background1"/>
            <w:vAlign w:val="center"/>
          </w:tcPr>
          <w:p w:rsidR="00391B32" w:rsidRPr="00DC267B" w:rsidRDefault="00391B32" w:rsidP="00026571">
            <w:pPr>
              <w:jc w:val="center"/>
              <w:rPr>
                <w:rFonts w:eastAsiaTheme="minorHAnsi"/>
                <w:b/>
                <w:szCs w:val="24"/>
                <w:lang w:eastAsia="en-US"/>
              </w:rPr>
            </w:pPr>
            <w:r w:rsidRPr="00DC267B">
              <w:rPr>
                <w:rFonts w:eastAsiaTheme="minorHAnsi"/>
                <w:b/>
                <w:szCs w:val="24"/>
                <w:lang w:eastAsia="en-US"/>
              </w:rPr>
              <w:t>Nazwa zadania</w:t>
            </w:r>
          </w:p>
        </w:tc>
        <w:tc>
          <w:tcPr>
            <w:tcW w:w="1984" w:type="dxa"/>
            <w:shd w:val="clear" w:color="auto" w:fill="FFFFFF" w:themeFill="background1"/>
            <w:vAlign w:val="center"/>
          </w:tcPr>
          <w:p w:rsidR="00391B32" w:rsidRPr="00DC267B" w:rsidRDefault="00391B32" w:rsidP="00026571">
            <w:pPr>
              <w:jc w:val="center"/>
              <w:rPr>
                <w:rFonts w:eastAsiaTheme="minorHAnsi"/>
                <w:b/>
                <w:szCs w:val="24"/>
                <w:lang w:eastAsia="en-US"/>
              </w:rPr>
            </w:pPr>
            <w:r w:rsidRPr="00DC267B">
              <w:rPr>
                <w:rFonts w:eastAsiaTheme="minorHAnsi"/>
                <w:b/>
                <w:szCs w:val="24"/>
                <w:lang w:eastAsia="en-US"/>
              </w:rPr>
              <w:t>Klasyfikacja budżetowa</w:t>
            </w:r>
          </w:p>
        </w:tc>
        <w:tc>
          <w:tcPr>
            <w:tcW w:w="1449" w:type="dxa"/>
            <w:shd w:val="clear" w:color="auto" w:fill="FFFFFF" w:themeFill="background1"/>
            <w:vAlign w:val="center"/>
          </w:tcPr>
          <w:p w:rsidR="00391B32" w:rsidRPr="00DC267B" w:rsidRDefault="00391B32" w:rsidP="00026571">
            <w:pPr>
              <w:jc w:val="center"/>
              <w:rPr>
                <w:rFonts w:eastAsiaTheme="minorHAnsi"/>
                <w:b/>
                <w:szCs w:val="24"/>
                <w:lang w:eastAsia="en-US"/>
              </w:rPr>
            </w:pPr>
            <w:r w:rsidRPr="00DC267B">
              <w:rPr>
                <w:rFonts w:eastAsiaTheme="minorHAnsi"/>
                <w:b/>
                <w:szCs w:val="24"/>
                <w:lang w:eastAsia="en-US"/>
              </w:rPr>
              <w:t>Planowana Kwota</w:t>
            </w:r>
          </w:p>
        </w:tc>
      </w:tr>
      <w:tr w:rsidR="00391B32" w:rsidRPr="00DC267B" w:rsidTr="00531721">
        <w:tc>
          <w:tcPr>
            <w:tcW w:w="603"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1.</w:t>
            </w:r>
          </w:p>
        </w:tc>
        <w:tc>
          <w:tcPr>
            <w:tcW w:w="5459" w:type="dxa"/>
          </w:tcPr>
          <w:p w:rsidR="00391B32" w:rsidRPr="00DC267B" w:rsidRDefault="00391B32" w:rsidP="00026571">
            <w:pPr>
              <w:rPr>
                <w:rFonts w:eastAsiaTheme="minorHAnsi"/>
                <w:szCs w:val="24"/>
                <w:lang w:eastAsia="en-US"/>
              </w:rPr>
            </w:pPr>
            <w:r w:rsidRPr="00DC267B">
              <w:rPr>
                <w:rFonts w:eastAsiaTheme="minorHAnsi"/>
                <w:szCs w:val="24"/>
                <w:lang w:eastAsia="en-US"/>
              </w:rPr>
              <w:t xml:space="preserve">Wieloletni plan rozwoju modernizacji urządzeń wodociągowych i kanalizacyjnych </w:t>
            </w:r>
          </w:p>
        </w:tc>
        <w:tc>
          <w:tcPr>
            <w:tcW w:w="1984"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010-01010-6050</w:t>
            </w:r>
          </w:p>
        </w:tc>
        <w:tc>
          <w:tcPr>
            <w:tcW w:w="1449" w:type="dxa"/>
            <w:vAlign w:val="center"/>
          </w:tcPr>
          <w:p w:rsidR="00391B32" w:rsidRPr="00DC267B" w:rsidRDefault="00391B32" w:rsidP="00026571">
            <w:pPr>
              <w:jc w:val="right"/>
              <w:rPr>
                <w:rFonts w:eastAsiaTheme="minorHAnsi"/>
                <w:szCs w:val="24"/>
                <w:lang w:eastAsia="en-US"/>
              </w:rPr>
            </w:pPr>
            <w:r w:rsidRPr="00DC267B">
              <w:rPr>
                <w:rFonts w:eastAsiaTheme="minorHAnsi"/>
                <w:szCs w:val="24"/>
                <w:lang w:eastAsia="en-US"/>
              </w:rPr>
              <w:t>243 000 zł</w:t>
            </w:r>
          </w:p>
        </w:tc>
      </w:tr>
      <w:tr w:rsidR="00391B32" w:rsidRPr="00DC267B" w:rsidTr="00531721">
        <w:tc>
          <w:tcPr>
            <w:tcW w:w="603"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2.</w:t>
            </w:r>
          </w:p>
        </w:tc>
        <w:tc>
          <w:tcPr>
            <w:tcW w:w="5459" w:type="dxa"/>
          </w:tcPr>
          <w:p w:rsidR="00391B32" w:rsidRPr="00DC267B" w:rsidRDefault="00391B32" w:rsidP="00026571">
            <w:pPr>
              <w:rPr>
                <w:rFonts w:eastAsiaTheme="minorHAnsi"/>
                <w:szCs w:val="24"/>
                <w:lang w:eastAsia="en-US"/>
              </w:rPr>
            </w:pPr>
            <w:r w:rsidRPr="00DC267B">
              <w:rPr>
                <w:rFonts w:eastAsiaTheme="minorHAnsi"/>
                <w:szCs w:val="24"/>
                <w:lang w:eastAsia="en-US"/>
              </w:rPr>
              <w:t>Wykup gruntu</w:t>
            </w:r>
          </w:p>
        </w:tc>
        <w:tc>
          <w:tcPr>
            <w:tcW w:w="1984"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010-01010-6060</w:t>
            </w:r>
          </w:p>
        </w:tc>
        <w:tc>
          <w:tcPr>
            <w:tcW w:w="1449" w:type="dxa"/>
            <w:vAlign w:val="center"/>
          </w:tcPr>
          <w:p w:rsidR="00391B32" w:rsidRPr="00DC267B" w:rsidRDefault="00391B32" w:rsidP="00026571">
            <w:pPr>
              <w:jc w:val="right"/>
              <w:rPr>
                <w:rFonts w:eastAsiaTheme="minorHAnsi"/>
                <w:szCs w:val="24"/>
                <w:lang w:eastAsia="en-US"/>
              </w:rPr>
            </w:pPr>
            <w:r w:rsidRPr="00DC267B">
              <w:rPr>
                <w:rFonts w:eastAsiaTheme="minorHAnsi"/>
                <w:szCs w:val="24"/>
                <w:lang w:eastAsia="en-US"/>
              </w:rPr>
              <w:t>5 000 zł</w:t>
            </w:r>
          </w:p>
        </w:tc>
      </w:tr>
      <w:tr w:rsidR="00391B32" w:rsidRPr="00DC267B" w:rsidTr="00531721">
        <w:tc>
          <w:tcPr>
            <w:tcW w:w="603"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3.</w:t>
            </w:r>
          </w:p>
        </w:tc>
        <w:tc>
          <w:tcPr>
            <w:tcW w:w="5459" w:type="dxa"/>
          </w:tcPr>
          <w:p w:rsidR="00391B32" w:rsidRPr="00DC267B" w:rsidRDefault="00391B32" w:rsidP="00026571">
            <w:pPr>
              <w:rPr>
                <w:rFonts w:eastAsiaTheme="minorHAnsi"/>
                <w:szCs w:val="24"/>
                <w:lang w:eastAsia="en-US"/>
              </w:rPr>
            </w:pPr>
            <w:r w:rsidRPr="00DC267B">
              <w:rPr>
                <w:rFonts w:eastAsiaTheme="minorHAnsi"/>
                <w:szCs w:val="24"/>
                <w:lang w:eastAsia="en-US"/>
              </w:rPr>
              <w:t>Pomoc finansowa dla powiatu „Przebudowa drogi- ścieżka rowerowa”</w:t>
            </w:r>
          </w:p>
        </w:tc>
        <w:tc>
          <w:tcPr>
            <w:tcW w:w="1984"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600-60014-6300</w:t>
            </w:r>
          </w:p>
        </w:tc>
        <w:tc>
          <w:tcPr>
            <w:tcW w:w="1449" w:type="dxa"/>
            <w:vAlign w:val="center"/>
          </w:tcPr>
          <w:p w:rsidR="00391B32" w:rsidRPr="00DC267B" w:rsidRDefault="00391B32" w:rsidP="00026571">
            <w:pPr>
              <w:jc w:val="right"/>
              <w:rPr>
                <w:rFonts w:eastAsiaTheme="minorHAnsi"/>
                <w:szCs w:val="24"/>
                <w:lang w:eastAsia="en-US"/>
              </w:rPr>
            </w:pPr>
            <w:r w:rsidRPr="00DC267B">
              <w:rPr>
                <w:rFonts w:eastAsiaTheme="minorHAnsi"/>
                <w:szCs w:val="24"/>
                <w:lang w:eastAsia="en-US"/>
              </w:rPr>
              <w:t>600 000 zł</w:t>
            </w:r>
          </w:p>
        </w:tc>
      </w:tr>
      <w:tr w:rsidR="00391B32" w:rsidRPr="00DC267B" w:rsidTr="00531721">
        <w:tc>
          <w:tcPr>
            <w:tcW w:w="603"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4.</w:t>
            </w:r>
          </w:p>
        </w:tc>
        <w:tc>
          <w:tcPr>
            <w:tcW w:w="5459" w:type="dxa"/>
          </w:tcPr>
          <w:p w:rsidR="00391B32" w:rsidRPr="00DC267B" w:rsidRDefault="00391B32" w:rsidP="00026571">
            <w:pPr>
              <w:jc w:val="both"/>
              <w:rPr>
                <w:rFonts w:eastAsiaTheme="minorHAnsi"/>
                <w:szCs w:val="24"/>
                <w:lang w:eastAsia="en-US"/>
              </w:rPr>
            </w:pPr>
            <w:r w:rsidRPr="00DC267B">
              <w:rPr>
                <w:rFonts w:eastAsiaTheme="minorHAnsi"/>
                <w:szCs w:val="24"/>
                <w:lang w:eastAsia="en-US"/>
              </w:rPr>
              <w:t>Budowa dróg gminnych</w:t>
            </w:r>
          </w:p>
        </w:tc>
        <w:tc>
          <w:tcPr>
            <w:tcW w:w="1984"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600-60016-6050</w:t>
            </w:r>
          </w:p>
        </w:tc>
        <w:tc>
          <w:tcPr>
            <w:tcW w:w="1449" w:type="dxa"/>
            <w:vAlign w:val="center"/>
          </w:tcPr>
          <w:p w:rsidR="00391B32" w:rsidRPr="00DC267B" w:rsidRDefault="00391B32" w:rsidP="00026571">
            <w:pPr>
              <w:jc w:val="right"/>
              <w:rPr>
                <w:rFonts w:eastAsiaTheme="minorHAnsi"/>
                <w:szCs w:val="24"/>
                <w:lang w:eastAsia="en-US"/>
              </w:rPr>
            </w:pPr>
            <w:r w:rsidRPr="00DC267B">
              <w:rPr>
                <w:rFonts w:eastAsiaTheme="minorHAnsi"/>
                <w:szCs w:val="24"/>
                <w:lang w:eastAsia="en-US"/>
              </w:rPr>
              <w:t>580 000 zł</w:t>
            </w:r>
          </w:p>
        </w:tc>
      </w:tr>
      <w:tr w:rsidR="00391B32" w:rsidRPr="00DC267B" w:rsidTr="00531721">
        <w:tc>
          <w:tcPr>
            <w:tcW w:w="603"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5.</w:t>
            </w:r>
          </w:p>
        </w:tc>
        <w:tc>
          <w:tcPr>
            <w:tcW w:w="5459" w:type="dxa"/>
          </w:tcPr>
          <w:p w:rsidR="00391B32" w:rsidRPr="00DC267B" w:rsidRDefault="00391B32" w:rsidP="00026571">
            <w:pPr>
              <w:jc w:val="both"/>
              <w:rPr>
                <w:rFonts w:eastAsiaTheme="minorHAnsi"/>
                <w:szCs w:val="24"/>
                <w:lang w:eastAsia="en-US"/>
              </w:rPr>
            </w:pPr>
            <w:r w:rsidRPr="00DC267B">
              <w:rPr>
                <w:rFonts w:eastAsiaTheme="minorHAnsi"/>
                <w:szCs w:val="24"/>
                <w:lang w:eastAsia="en-US"/>
              </w:rPr>
              <w:t>Wykup gruntów</w:t>
            </w:r>
          </w:p>
        </w:tc>
        <w:tc>
          <w:tcPr>
            <w:tcW w:w="1984"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600-60016-6060</w:t>
            </w:r>
          </w:p>
        </w:tc>
        <w:tc>
          <w:tcPr>
            <w:tcW w:w="1449" w:type="dxa"/>
            <w:vAlign w:val="center"/>
          </w:tcPr>
          <w:p w:rsidR="00391B32" w:rsidRPr="00DC267B" w:rsidRDefault="00391B32" w:rsidP="00026571">
            <w:pPr>
              <w:jc w:val="right"/>
              <w:rPr>
                <w:rFonts w:eastAsiaTheme="minorHAnsi"/>
                <w:szCs w:val="24"/>
                <w:lang w:eastAsia="en-US"/>
              </w:rPr>
            </w:pPr>
            <w:r w:rsidRPr="00DC267B">
              <w:rPr>
                <w:rFonts w:eastAsiaTheme="minorHAnsi"/>
                <w:szCs w:val="24"/>
                <w:lang w:eastAsia="en-US"/>
              </w:rPr>
              <w:t>30 000 zł</w:t>
            </w:r>
          </w:p>
        </w:tc>
      </w:tr>
      <w:tr w:rsidR="00391B32" w:rsidRPr="00DC267B" w:rsidTr="00531721">
        <w:tc>
          <w:tcPr>
            <w:tcW w:w="603"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6.</w:t>
            </w:r>
          </w:p>
          <w:p w:rsidR="00391B32" w:rsidRPr="00DC267B" w:rsidRDefault="00391B32" w:rsidP="00026571">
            <w:pPr>
              <w:jc w:val="center"/>
              <w:rPr>
                <w:rFonts w:eastAsiaTheme="minorHAnsi"/>
                <w:szCs w:val="24"/>
                <w:lang w:eastAsia="en-US"/>
              </w:rPr>
            </w:pPr>
            <w:r w:rsidRPr="00DC267B">
              <w:rPr>
                <w:rFonts w:eastAsiaTheme="minorHAnsi"/>
                <w:szCs w:val="24"/>
                <w:lang w:eastAsia="en-US"/>
              </w:rPr>
              <w:t>7.</w:t>
            </w:r>
          </w:p>
        </w:tc>
        <w:tc>
          <w:tcPr>
            <w:tcW w:w="5459" w:type="dxa"/>
          </w:tcPr>
          <w:p w:rsidR="00391B32" w:rsidRPr="00DC267B" w:rsidRDefault="00391B32" w:rsidP="00026571">
            <w:pPr>
              <w:jc w:val="both"/>
              <w:rPr>
                <w:rFonts w:eastAsiaTheme="minorHAnsi"/>
                <w:szCs w:val="24"/>
                <w:lang w:eastAsia="en-US"/>
              </w:rPr>
            </w:pPr>
            <w:r w:rsidRPr="00DC267B">
              <w:rPr>
                <w:rFonts w:eastAsiaTheme="minorHAnsi"/>
                <w:szCs w:val="24"/>
                <w:lang w:eastAsia="en-US"/>
              </w:rPr>
              <w:t>Budowa garaży OSP Żerniki</w:t>
            </w:r>
          </w:p>
          <w:p w:rsidR="00391B32" w:rsidRPr="00DC267B" w:rsidRDefault="00391B32" w:rsidP="00026571">
            <w:pPr>
              <w:jc w:val="both"/>
              <w:rPr>
                <w:rFonts w:eastAsiaTheme="minorHAnsi"/>
                <w:szCs w:val="24"/>
                <w:lang w:eastAsia="en-US"/>
              </w:rPr>
            </w:pPr>
            <w:r w:rsidRPr="00DC267B">
              <w:rPr>
                <w:rFonts w:eastAsiaTheme="minorHAnsi"/>
                <w:szCs w:val="24"/>
                <w:lang w:eastAsia="en-US"/>
              </w:rPr>
              <w:t>Rozbudowa remizy w Ludwinowie</w:t>
            </w:r>
          </w:p>
        </w:tc>
        <w:tc>
          <w:tcPr>
            <w:tcW w:w="1984"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754-75412-6050</w:t>
            </w:r>
          </w:p>
        </w:tc>
        <w:tc>
          <w:tcPr>
            <w:tcW w:w="1449" w:type="dxa"/>
            <w:vAlign w:val="center"/>
          </w:tcPr>
          <w:p w:rsidR="00391B32" w:rsidRPr="00DC267B" w:rsidRDefault="00391B32" w:rsidP="00026571">
            <w:pPr>
              <w:jc w:val="right"/>
              <w:rPr>
                <w:rFonts w:eastAsiaTheme="minorHAnsi"/>
                <w:szCs w:val="24"/>
                <w:lang w:eastAsia="en-US"/>
              </w:rPr>
            </w:pPr>
            <w:r w:rsidRPr="00DC267B">
              <w:rPr>
                <w:rFonts w:eastAsiaTheme="minorHAnsi"/>
                <w:szCs w:val="24"/>
                <w:lang w:eastAsia="en-US"/>
              </w:rPr>
              <w:t>200 000 zł</w:t>
            </w:r>
          </w:p>
        </w:tc>
      </w:tr>
      <w:tr w:rsidR="00391B32" w:rsidRPr="00DC267B" w:rsidTr="00531721">
        <w:tc>
          <w:tcPr>
            <w:tcW w:w="603"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8.</w:t>
            </w:r>
          </w:p>
        </w:tc>
        <w:tc>
          <w:tcPr>
            <w:tcW w:w="5459" w:type="dxa"/>
          </w:tcPr>
          <w:p w:rsidR="00391B32" w:rsidRPr="00DC267B" w:rsidRDefault="00391B32" w:rsidP="00026571">
            <w:pPr>
              <w:jc w:val="both"/>
              <w:rPr>
                <w:rFonts w:eastAsiaTheme="minorHAnsi"/>
                <w:szCs w:val="24"/>
                <w:lang w:eastAsia="en-US"/>
              </w:rPr>
            </w:pPr>
            <w:r w:rsidRPr="00DC267B">
              <w:rPr>
                <w:rFonts w:eastAsiaTheme="minorHAnsi"/>
                <w:szCs w:val="24"/>
                <w:lang w:eastAsia="en-US"/>
              </w:rPr>
              <w:t>Zakup samochodu dla jednostki OSP Chrzan</w:t>
            </w:r>
          </w:p>
        </w:tc>
        <w:tc>
          <w:tcPr>
            <w:tcW w:w="1984"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754-75412-6060</w:t>
            </w:r>
          </w:p>
        </w:tc>
        <w:tc>
          <w:tcPr>
            <w:tcW w:w="1449" w:type="dxa"/>
            <w:vAlign w:val="center"/>
          </w:tcPr>
          <w:p w:rsidR="00391B32" w:rsidRPr="00DC267B" w:rsidRDefault="00391B32" w:rsidP="00026571">
            <w:pPr>
              <w:jc w:val="right"/>
              <w:rPr>
                <w:rFonts w:eastAsiaTheme="minorHAnsi"/>
                <w:szCs w:val="24"/>
                <w:lang w:eastAsia="en-US"/>
              </w:rPr>
            </w:pPr>
            <w:r w:rsidRPr="00DC267B">
              <w:rPr>
                <w:rFonts w:eastAsiaTheme="minorHAnsi"/>
                <w:szCs w:val="24"/>
                <w:lang w:eastAsia="en-US"/>
              </w:rPr>
              <w:t>300 000 zł</w:t>
            </w:r>
          </w:p>
        </w:tc>
      </w:tr>
      <w:tr w:rsidR="00391B32" w:rsidRPr="00DC267B" w:rsidTr="00531721">
        <w:tc>
          <w:tcPr>
            <w:tcW w:w="603"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9.</w:t>
            </w:r>
          </w:p>
        </w:tc>
        <w:tc>
          <w:tcPr>
            <w:tcW w:w="5459" w:type="dxa"/>
          </w:tcPr>
          <w:p w:rsidR="00391B32" w:rsidRPr="00DC267B" w:rsidRDefault="00391B32" w:rsidP="00026571">
            <w:pPr>
              <w:jc w:val="both"/>
              <w:rPr>
                <w:rFonts w:eastAsiaTheme="minorHAnsi"/>
                <w:szCs w:val="24"/>
                <w:lang w:eastAsia="en-US"/>
              </w:rPr>
            </w:pPr>
            <w:r w:rsidRPr="00DC267B">
              <w:rPr>
                <w:rFonts w:eastAsiaTheme="minorHAnsi"/>
                <w:szCs w:val="24"/>
                <w:lang w:eastAsia="en-US"/>
              </w:rPr>
              <w:t>Dotacje na przydomowe oczyszczalnie ścieków</w:t>
            </w:r>
          </w:p>
        </w:tc>
        <w:tc>
          <w:tcPr>
            <w:tcW w:w="1984"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900-90001-6230</w:t>
            </w:r>
          </w:p>
        </w:tc>
        <w:tc>
          <w:tcPr>
            <w:tcW w:w="1449" w:type="dxa"/>
            <w:vAlign w:val="center"/>
          </w:tcPr>
          <w:p w:rsidR="00391B32" w:rsidRPr="00DC267B" w:rsidRDefault="00391B32" w:rsidP="00026571">
            <w:pPr>
              <w:jc w:val="right"/>
              <w:rPr>
                <w:rFonts w:eastAsiaTheme="minorHAnsi"/>
                <w:szCs w:val="24"/>
                <w:lang w:eastAsia="en-US"/>
              </w:rPr>
            </w:pPr>
            <w:r w:rsidRPr="00DC267B">
              <w:rPr>
                <w:rFonts w:eastAsiaTheme="minorHAnsi"/>
                <w:szCs w:val="24"/>
                <w:lang w:eastAsia="en-US"/>
              </w:rPr>
              <w:t>150 000 zł</w:t>
            </w:r>
          </w:p>
        </w:tc>
      </w:tr>
      <w:tr w:rsidR="00391B32" w:rsidRPr="00DC267B" w:rsidTr="00531721">
        <w:tc>
          <w:tcPr>
            <w:tcW w:w="603"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10.</w:t>
            </w:r>
          </w:p>
        </w:tc>
        <w:tc>
          <w:tcPr>
            <w:tcW w:w="5459" w:type="dxa"/>
          </w:tcPr>
          <w:p w:rsidR="00391B32" w:rsidRPr="00DC267B" w:rsidRDefault="00391B32" w:rsidP="00026571">
            <w:pPr>
              <w:jc w:val="both"/>
              <w:rPr>
                <w:rFonts w:eastAsiaTheme="minorHAnsi"/>
                <w:szCs w:val="24"/>
                <w:lang w:eastAsia="en-US"/>
              </w:rPr>
            </w:pPr>
            <w:r w:rsidRPr="00DC267B">
              <w:rPr>
                <w:rFonts w:eastAsiaTheme="minorHAnsi"/>
                <w:szCs w:val="24"/>
                <w:lang w:eastAsia="en-US"/>
              </w:rPr>
              <w:t>Partnerstwo energetyki odnawialnej</w:t>
            </w:r>
          </w:p>
        </w:tc>
        <w:tc>
          <w:tcPr>
            <w:tcW w:w="1984"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900-90005-6059</w:t>
            </w:r>
          </w:p>
        </w:tc>
        <w:tc>
          <w:tcPr>
            <w:tcW w:w="1449" w:type="dxa"/>
            <w:vAlign w:val="center"/>
          </w:tcPr>
          <w:p w:rsidR="00391B32" w:rsidRPr="00DC267B" w:rsidRDefault="00391B32" w:rsidP="00026571">
            <w:pPr>
              <w:jc w:val="right"/>
              <w:rPr>
                <w:rFonts w:eastAsiaTheme="minorHAnsi"/>
                <w:szCs w:val="24"/>
                <w:lang w:eastAsia="en-US"/>
              </w:rPr>
            </w:pPr>
            <w:r w:rsidRPr="00DC267B">
              <w:rPr>
                <w:rFonts w:eastAsiaTheme="minorHAnsi"/>
                <w:szCs w:val="24"/>
                <w:lang w:eastAsia="en-US"/>
              </w:rPr>
              <w:t>62 628 zł</w:t>
            </w:r>
          </w:p>
        </w:tc>
      </w:tr>
      <w:tr w:rsidR="00391B32" w:rsidRPr="00DC267B" w:rsidTr="00531721">
        <w:tc>
          <w:tcPr>
            <w:tcW w:w="603"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11.</w:t>
            </w:r>
          </w:p>
        </w:tc>
        <w:tc>
          <w:tcPr>
            <w:tcW w:w="5459" w:type="dxa"/>
          </w:tcPr>
          <w:p w:rsidR="00391B32" w:rsidRPr="00DC267B" w:rsidRDefault="00391B32" w:rsidP="00026571">
            <w:pPr>
              <w:jc w:val="both"/>
              <w:rPr>
                <w:rFonts w:eastAsiaTheme="minorHAnsi"/>
                <w:szCs w:val="24"/>
                <w:lang w:eastAsia="en-US"/>
              </w:rPr>
            </w:pPr>
            <w:r w:rsidRPr="00DC267B">
              <w:rPr>
                <w:rFonts w:eastAsiaTheme="minorHAnsi"/>
                <w:szCs w:val="24"/>
                <w:lang w:eastAsia="en-US"/>
              </w:rPr>
              <w:t>Nowe punkty oświetlenia ulicznego</w:t>
            </w:r>
          </w:p>
        </w:tc>
        <w:tc>
          <w:tcPr>
            <w:tcW w:w="1984"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900-90015-6050</w:t>
            </w:r>
          </w:p>
        </w:tc>
        <w:tc>
          <w:tcPr>
            <w:tcW w:w="1449" w:type="dxa"/>
            <w:vAlign w:val="center"/>
          </w:tcPr>
          <w:p w:rsidR="00391B32" w:rsidRPr="00DC267B" w:rsidRDefault="00391B32" w:rsidP="00026571">
            <w:pPr>
              <w:jc w:val="right"/>
              <w:rPr>
                <w:rFonts w:eastAsiaTheme="minorHAnsi"/>
                <w:szCs w:val="24"/>
                <w:lang w:eastAsia="en-US"/>
              </w:rPr>
            </w:pPr>
            <w:r w:rsidRPr="00DC267B">
              <w:rPr>
                <w:rFonts w:eastAsiaTheme="minorHAnsi"/>
                <w:szCs w:val="24"/>
                <w:lang w:eastAsia="en-US"/>
              </w:rPr>
              <w:t>30 000 zł</w:t>
            </w:r>
          </w:p>
        </w:tc>
      </w:tr>
      <w:tr w:rsidR="00391B32" w:rsidRPr="00DC267B" w:rsidTr="00531721">
        <w:tc>
          <w:tcPr>
            <w:tcW w:w="603"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12.</w:t>
            </w:r>
          </w:p>
        </w:tc>
        <w:tc>
          <w:tcPr>
            <w:tcW w:w="5459" w:type="dxa"/>
          </w:tcPr>
          <w:p w:rsidR="00391B32" w:rsidRPr="00DC267B" w:rsidRDefault="00391B32" w:rsidP="00026571">
            <w:pPr>
              <w:jc w:val="both"/>
              <w:rPr>
                <w:rFonts w:eastAsiaTheme="minorHAnsi"/>
                <w:szCs w:val="24"/>
                <w:lang w:eastAsia="en-US"/>
              </w:rPr>
            </w:pPr>
            <w:r w:rsidRPr="00DC267B">
              <w:rPr>
                <w:rFonts w:eastAsiaTheme="minorHAnsi"/>
                <w:szCs w:val="24"/>
                <w:lang w:eastAsia="en-US"/>
              </w:rPr>
              <w:t xml:space="preserve">„Małe Kino Społecznościowe” w Żerkowie </w:t>
            </w:r>
          </w:p>
        </w:tc>
        <w:tc>
          <w:tcPr>
            <w:tcW w:w="1984"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921-92109-6059</w:t>
            </w:r>
          </w:p>
        </w:tc>
        <w:tc>
          <w:tcPr>
            <w:tcW w:w="1449" w:type="dxa"/>
            <w:vAlign w:val="center"/>
          </w:tcPr>
          <w:p w:rsidR="00391B32" w:rsidRPr="00DC267B" w:rsidRDefault="00391B32" w:rsidP="00026571">
            <w:pPr>
              <w:jc w:val="right"/>
              <w:rPr>
                <w:rFonts w:eastAsiaTheme="minorHAnsi"/>
                <w:szCs w:val="24"/>
                <w:lang w:eastAsia="en-US"/>
              </w:rPr>
            </w:pPr>
            <w:r w:rsidRPr="00DC267B">
              <w:rPr>
                <w:rFonts w:eastAsiaTheme="minorHAnsi"/>
                <w:szCs w:val="24"/>
                <w:lang w:eastAsia="en-US"/>
              </w:rPr>
              <w:t>65 000 zł</w:t>
            </w:r>
          </w:p>
        </w:tc>
      </w:tr>
      <w:tr w:rsidR="00391B32" w:rsidRPr="00DC267B" w:rsidTr="00531721">
        <w:tc>
          <w:tcPr>
            <w:tcW w:w="603"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13.</w:t>
            </w:r>
          </w:p>
        </w:tc>
        <w:tc>
          <w:tcPr>
            <w:tcW w:w="5459" w:type="dxa"/>
          </w:tcPr>
          <w:p w:rsidR="00391B32" w:rsidRPr="00DC267B" w:rsidRDefault="00391B32" w:rsidP="00026571">
            <w:pPr>
              <w:jc w:val="both"/>
              <w:rPr>
                <w:rFonts w:eastAsiaTheme="minorHAnsi"/>
                <w:szCs w:val="24"/>
                <w:lang w:eastAsia="en-US"/>
              </w:rPr>
            </w:pPr>
            <w:r w:rsidRPr="00DC267B">
              <w:rPr>
                <w:rFonts w:eastAsiaTheme="minorHAnsi"/>
                <w:szCs w:val="24"/>
                <w:lang w:eastAsia="en-US"/>
              </w:rPr>
              <w:t xml:space="preserve">Kompleksowa rewitalizacja budynku i przyległego terenu po Szkole Podstawowej przy ul. Kolejowej oraz Parku Rekreacji i Sportu „Park Niezwykły” w Żerkowie </w:t>
            </w:r>
          </w:p>
        </w:tc>
        <w:tc>
          <w:tcPr>
            <w:tcW w:w="1984"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921-92109-6050</w:t>
            </w:r>
          </w:p>
        </w:tc>
        <w:tc>
          <w:tcPr>
            <w:tcW w:w="1449" w:type="dxa"/>
            <w:vAlign w:val="center"/>
          </w:tcPr>
          <w:p w:rsidR="00391B32" w:rsidRPr="00DC267B" w:rsidRDefault="00391B32" w:rsidP="00026571">
            <w:pPr>
              <w:jc w:val="right"/>
              <w:rPr>
                <w:rFonts w:eastAsiaTheme="minorHAnsi"/>
                <w:szCs w:val="24"/>
                <w:lang w:eastAsia="en-US"/>
              </w:rPr>
            </w:pPr>
            <w:r w:rsidRPr="00DC267B">
              <w:rPr>
                <w:rFonts w:eastAsiaTheme="minorHAnsi"/>
                <w:szCs w:val="24"/>
                <w:lang w:eastAsia="en-US"/>
              </w:rPr>
              <w:t>1 000 000 zł</w:t>
            </w:r>
          </w:p>
        </w:tc>
      </w:tr>
      <w:tr w:rsidR="00391B32" w:rsidRPr="00DC267B" w:rsidTr="00531721">
        <w:tc>
          <w:tcPr>
            <w:tcW w:w="603"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14.</w:t>
            </w:r>
          </w:p>
        </w:tc>
        <w:tc>
          <w:tcPr>
            <w:tcW w:w="5459" w:type="dxa"/>
          </w:tcPr>
          <w:p w:rsidR="00391B32" w:rsidRPr="00DC267B" w:rsidRDefault="00391B32" w:rsidP="00026571">
            <w:pPr>
              <w:rPr>
                <w:rFonts w:eastAsiaTheme="minorHAnsi"/>
                <w:szCs w:val="24"/>
                <w:lang w:eastAsia="en-US"/>
              </w:rPr>
            </w:pPr>
            <w:r w:rsidRPr="00DC267B">
              <w:rPr>
                <w:rFonts w:eastAsiaTheme="minorHAnsi"/>
                <w:szCs w:val="24"/>
                <w:lang w:eastAsia="en-US"/>
              </w:rPr>
              <w:t>Budowa sali sportowej- Komorze Przybysławskie</w:t>
            </w:r>
          </w:p>
        </w:tc>
        <w:tc>
          <w:tcPr>
            <w:tcW w:w="1984" w:type="dxa"/>
            <w:vAlign w:val="center"/>
          </w:tcPr>
          <w:p w:rsidR="00391B32" w:rsidRPr="00DC267B" w:rsidRDefault="00391B32" w:rsidP="00026571">
            <w:pPr>
              <w:jc w:val="center"/>
              <w:rPr>
                <w:rFonts w:eastAsiaTheme="minorHAnsi"/>
                <w:szCs w:val="24"/>
                <w:lang w:eastAsia="en-US"/>
              </w:rPr>
            </w:pPr>
            <w:r w:rsidRPr="00DC267B">
              <w:rPr>
                <w:rFonts w:eastAsiaTheme="minorHAnsi"/>
                <w:szCs w:val="24"/>
                <w:lang w:eastAsia="en-US"/>
              </w:rPr>
              <w:t>926-92601-6050</w:t>
            </w:r>
          </w:p>
        </w:tc>
        <w:tc>
          <w:tcPr>
            <w:tcW w:w="1449" w:type="dxa"/>
            <w:vAlign w:val="center"/>
          </w:tcPr>
          <w:p w:rsidR="00391B32" w:rsidRPr="00DC267B" w:rsidRDefault="00391B32" w:rsidP="00026571">
            <w:pPr>
              <w:jc w:val="right"/>
              <w:rPr>
                <w:rFonts w:eastAsiaTheme="minorHAnsi"/>
                <w:szCs w:val="24"/>
                <w:lang w:eastAsia="en-US"/>
              </w:rPr>
            </w:pPr>
            <w:r w:rsidRPr="00DC267B">
              <w:rPr>
                <w:rFonts w:eastAsiaTheme="minorHAnsi"/>
                <w:szCs w:val="24"/>
                <w:lang w:eastAsia="en-US"/>
              </w:rPr>
              <w:t>180 000 zł</w:t>
            </w:r>
          </w:p>
        </w:tc>
      </w:tr>
      <w:tr w:rsidR="00391B32" w:rsidRPr="00DC267B" w:rsidTr="00531721">
        <w:tc>
          <w:tcPr>
            <w:tcW w:w="8046" w:type="dxa"/>
            <w:gridSpan w:val="3"/>
            <w:vAlign w:val="center"/>
          </w:tcPr>
          <w:p w:rsidR="00391B32" w:rsidRPr="00DC267B" w:rsidRDefault="00391B32" w:rsidP="00026571">
            <w:pPr>
              <w:rPr>
                <w:rFonts w:eastAsiaTheme="minorHAnsi"/>
                <w:b/>
                <w:szCs w:val="24"/>
                <w:lang w:eastAsia="en-US"/>
              </w:rPr>
            </w:pPr>
            <w:r w:rsidRPr="00DC267B">
              <w:rPr>
                <w:rFonts w:eastAsiaTheme="minorHAnsi"/>
                <w:b/>
                <w:szCs w:val="24"/>
                <w:lang w:eastAsia="en-US"/>
              </w:rPr>
              <w:t>Ogółem:</w:t>
            </w:r>
            <w:r w:rsidRPr="00DC267B">
              <w:rPr>
                <w:rFonts w:eastAsiaTheme="minorHAnsi"/>
                <w:b/>
                <w:szCs w:val="24"/>
                <w:lang w:eastAsia="en-US"/>
              </w:rPr>
              <w:tab/>
            </w:r>
          </w:p>
        </w:tc>
        <w:tc>
          <w:tcPr>
            <w:tcW w:w="1449" w:type="dxa"/>
            <w:vAlign w:val="center"/>
          </w:tcPr>
          <w:p w:rsidR="00391B32" w:rsidRPr="00DC267B" w:rsidRDefault="00391B32" w:rsidP="00026571">
            <w:pPr>
              <w:jc w:val="right"/>
              <w:rPr>
                <w:rFonts w:eastAsiaTheme="minorHAnsi"/>
                <w:b/>
                <w:szCs w:val="24"/>
                <w:lang w:eastAsia="en-US"/>
              </w:rPr>
            </w:pPr>
            <w:r w:rsidRPr="00DC267B">
              <w:rPr>
                <w:rFonts w:eastAsiaTheme="minorHAnsi"/>
                <w:b/>
                <w:szCs w:val="24"/>
                <w:lang w:eastAsia="en-US"/>
              </w:rPr>
              <w:t>3 445 628 zł</w:t>
            </w:r>
          </w:p>
        </w:tc>
      </w:tr>
    </w:tbl>
    <w:p w:rsidR="00391B32" w:rsidRPr="00DC267B" w:rsidRDefault="00391B32" w:rsidP="00026571">
      <w:pPr>
        <w:jc w:val="both"/>
        <w:rPr>
          <w:rFonts w:eastAsiaTheme="minorHAnsi"/>
          <w:szCs w:val="24"/>
          <w:lang w:eastAsia="en-US"/>
        </w:rPr>
      </w:pPr>
    </w:p>
    <w:p w:rsidR="00391B32" w:rsidRPr="00DC267B" w:rsidRDefault="00391B32" w:rsidP="00026571">
      <w:pPr>
        <w:jc w:val="both"/>
        <w:rPr>
          <w:rFonts w:eastAsiaTheme="minorHAnsi"/>
          <w:szCs w:val="24"/>
          <w:lang w:eastAsia="en-US"/>
        </w:rPr>
      </w:pPr>
    </w:p>
    <w:p w:rsidR="00391B32" w:rsidRPr="00DC267B" w:rsidRDefault="00391B32" w:rsidP="00026571">
      <w:pPr>
        <w:jc w:val="both"/>
        <w:rPr>
          <w:rFonts w:eastAsiaTheme="minorHAnsi"/>
          <w:szCs w:val="24"/>
          <w:lang w:eastAsia="en-US"/>
        </w:rPr>
      </w:pPr>
      <w:r w:rsidRPr="00DC267B">
        <w:rPr>
          <w:rFonts w:eastAsiaTheme="minorHAnsi"/>
          <w:szCs w:val="24"/>
          <w:lang w:eastAsia="en-US"/>
        </w:rPr>
        <w:t>Przychody i rozchody budżetu:</w:t>
      </w:r>
    </w:p>
    <w:p w:rsidR="00391B32" w:rsidRPr="00DC267B" w:rsidRDefault="00391B32" w:rsidP="00026571">
      <w:pPr>
        <w:ind w:left="2127" w:hanging="2127"/>
        <w:jc w:val="both"/>
        <w:rPr>
          <w:rFonts w:eastAsiaTheme="minorHAnsi"/>
          <w:szCs w:val="24"/>
          <w:lang w:eastAsia="en-US"/>
        </w:rPr>
      </w:pPr>
      <w:r w:rsidRPr="00DC267B">
        <w:rPr>
          <w:rFonts w:eastAsiaTheme="minorHAnsi"/>
          <w:b/>
          <w:szCs w:val="24"/>
          <w:u w:val="single"/>
          <w:lang w:eastAsia="en-US"/>
        </w:rPr>
        <w:t>W „przychodach”</w:t>
      </w:r>
      <w:r w:rsidRPr="00DC267B">
        <w:rPr>
          <w:rFonts w:eastAsiaTheme="minorHAnsi"/>
          <w:szCs w:val="24"/>
          <w:lang w:eastAsia="en-US"/>
        </w:rPr>
        <w:t>– planuje się przychód kredy</w:t>
      </w:r>
      <w:r w:rsidR="004C7B02" w:rsidRPr="00DC267B">
        <w:rPr>
          <w:rFonts w:eastAsiaTheme="minorHAnsi"/>
          <w:szCs w:val="24"/>
          <w:lang w:eastAsia="en-US"/>
        </w:rPr>
        <w:t>tu i pożyczki w kwocie 2 25</w:t>
      </w:r>
      <w:r w:rsidRPr="00DC267B">
        <w:rPr>
          <w:rFonts w:eastAsiaTheme="minorHAnsi"/>
          <w:szCs w:val="24"/>
          <w:lang w:eastAsia="en-US"/>
        </w:rPr>
        <w:t xml:space="preserve">0 000 zł na ryku krajowym. </w:t>
      </w:r>
    </w:p>
    <w:p w:rsidR="00391B32" w:rsidRPr="00DC267B" w:rsidRDefault="00391B32" w:rsidP="00026571">
      <w:pPr>
        <w:jc w:val="both"/>
        <w:rPr>
          <w:rFonts w:eastAsiaTheme="minorHAnsi"/>
          <w:szCs w:val="24"/>
          <w:lang w:eastAsia="en-US"/>
        </w:rPr>
      </w:pPr>
      <w:r w:rsidRPr="00DC267B">
        <w:rPr>
          <w:rFonts w:eastAsiaTheme="minorHAnsi"/>
          <w:b/>
          <w:szCs w:val="24"/>
          <w:u w:val="single"/>
          <w:lang w:eastAsia="en-US"/>
        </w:rPr>
        <w:t>W „rozchodach”</w:t>
      </w:r>
      <w:r w:rsidRPr="00DC267B">
        <w:rPr>
          <w:rFonts w:eastAsiaTheme="minorHAnsi"/>
          <w:szCs w:val="24"/>
          <w:lang w:eastAsia="en-US"/>
        </w:rPr>
        <w:t>– planuje się spłatę zaciągniętych wcześniej zobowiązań w kwocie</w:t>
      </w:r>
      <w:r w:rsidR="004C7B02" w:rsidRPr="00DC267B">
        <w:rPr>
          <w:rFonts w:eastAsiaTheme="minorHAnsi"/>
          <w:szCs w:val="24"/>
          <w:lang w:eastAsia="en-US"/>
        </w:rPr>
        <w:t xml:space="preserve"> 2 42</w:t>
      </w:r>
      <w:r w:rsidRPr="00DC267B">
        <w:rPr>
          <w:rFonts w:eastAsiaTheme="minorHAnsi"/>
          <w:szCs w:val="24"/>
          <w:lang w:eastAsia="en-US"/>
        </w:rPr>
        <w:t xml:space="preserve">0 000 zł.  </w:t>
      </w:r>
    </w:p>
    <w:p w:rsidR="00391B32" w:rsidRPr="00DC267B" w:rsidRDefault="00391B32" w:rsidP="00026571">
      <w:pPr>
        <w:ind w:firstLine="426"/>
        <w:jc w:val="both"/>
        <w:rPr>
          <w:rFonts w:eastAsiaTheme="minorHAnsi"/>
          <w:szCs w:val="24"/>
          <w:lang w:eastAsia="en-US"/>
        </w:rPr>
      </w:pPr>
      <w:r w:rsidRPr="00DC267B">
        <w:rPr>
          <w:rFonts w:eastAsiaTheme="minorHAnsi"/>
          <w:szCs w:val="24"/>
          <w:lang w:eastAsia="en-US"/>
        </w:rPr>
        <w:t>Ogółem planowane przychody i rozchody w stosunku d</w:t>
      </w:r>
      <w:r w:rsidR="00026571">
        <w:rPr>
          <w:rFonts w:eastAsiaTheme="minorHAnsi"/>
          <w:szCs w:val="24"/>
          <w:lang w:eastAsia="en-US"/>
        </w:rPr>
        <w:t>o projektu budżetowego wzrost o </w:t>
      </w:r>
      <w:r w:rsidRPr="00DC267B">
        <w:rPr>
          <w:rFonts w:eastAsiaTheme="minorHAnsi"/>
          <w:szCs w:val="24"/>
          <w:lang w:eastAsia="en-US"/>
        </w:rPr>
        <w:t>50 000 zł, gdyż w m-</w:t>
      </w:r>
      <w:proofErr w:type="spellStart"/>
      <w:r w:rsidRPr="00DC267B">
        <w:rPr>
          <w:rFonts w:eastAsiaTheme="minorHAnsi"/>
          <w:szCs w:val="24"/>
          <w:lang w:eastAsia="en-US"/>
        </w:rPr>
        <w:t>cu</w:t>
      </w:r>
      <w:proofErr w:type="spellEnd"/>
      <w:r w:rsidRPr="00DC267B">
        <w:rPr>
          <w:rFonts w:eastAsiaTheme="minorHAnsi"/>
          <w:szCs w:val="24"/>
          <w:lang w:eastAsia="en-US"/>
        </w:rPr>
        <w:t xml:space="preserve"> grudniu 2018 r. zaciągnięto kredyt inwestycyjny. </w:t>
      </w:r>
    </w:p>
    <w:p w:rsidR="00391B32" w:rsidRPr="00DC267B" w:rsidRDefault="00391B32" w:rsidP="00026571">
      <w:pPr>
        <w:ind w:firstLine="426"/>
        <w:jc w:val="both"/>
        <w:rPr>
          <w:rFonts w:eastAsiaTheme="minorHAnsi"/>
          <w:szCs w:val="24"/>
          <w:lang w:eastAsia="en-US"/>
        </w:rPr>
      </w:pPr>
      <w:r w:rsidRPr="00DC267B">
        <w:rPr>
          <w:rFonts w:eastAsiaTheme="minorHAnsi"/>
          <w:szCs w:val="24"/>
          <w:lang w:eastAsia="en-US"/>
        </w:rPr>
        <w:t xml:space="preserve">Prognozowana kwota przychodów kredytów i pożyczek w 2019 roku to </w:t>
      </w:r>
      <w:r w:rsidR="004C7B02" w:rsidRPr="00DC267B">
        <w:rPr>
          <w:rFonts w:eastAsiaTheme="minorHAnsi"/>
          <w:szCs w:val="24"/>
          <w:lang w:eastAsia="en-US"/>
        </w:rPr>
        <w:t>2 25</w:t>
      </w:r>
      <w:r w:rsidRPr="00DC267B">
        <w:rPr>
          <w:rFonts w:eastAsiaTheme="minorHAnsi"/>
          <w:szCs w:val="24"/>
          <w:lang w:eastAsia="en-US"/>
        </w:rPr>
        <w:t>0 000 zł Planowany dług na koniec 2019 roku, będzie stanowił</w:t>
      </w:r>
      <w:r w:rsidR="004C7B02" w:rsidRPr="00DC267B">
        <w:rPr>
          <w:rFonts w:eastAsiaTheme="minorHAnsi"/>
          <w:szCs w:val="24"/>
          <w:lang w:eastAsia="en-US"/>
        </w:rPr>
        <w:t xml:space="preserve"> 19,85</w:t>
      </w:r>
      <w:r w:rsidRPr="00DC267B">
        <w:rPr>
          <w:rFonts w:eastAsiaTheme="minorHAnsi"/>
          <w:szCs w:val="24"/>
          <w:lang w:eastAsia="en-US"/>
        </w:rPr>
        <w:t xml:space="preserve">% do planowanych dochodów ogółem.  Planowany budżet jest zrównoważony a planowane zadłużenie, nie stanowi zagrożenia dla stabilności finansowej gminy. </w:t>
      </w:r>
    </w:p>
    <w:p w:rsidR="00DB08D2" w:rsidRPr="00DC267B" w:rsidRDefault="00DB08D2" w:rsidP="00026571">
      <w:pPr>
        <w:jc w:val="both"/>
        <w:rPr>
          <w:szCs w:val="24"/>
        </w:rPr>
      </w:pPr>
    </w:p>
    <w:p w:rsidR="004C7B02" w:rsidRPr="00DC267B" w:rsidRDefault="00CF6DD8" w:rsidP="00026571">
      <w:pPr>
        <w:jc w:val="both"/>
        <w:rPr>
          <w:szCs w:val="24"/>
        </w:rPr>
      </w:pPr>
      <w:r w:rsidRPr="00DC267B">
        <w:rPr>
          <w:szCs w:val="24"/>
        </w:rPr>
        <w:lastRenderedPageBreak/>
        <w:t xml:space="preserve">Radny Andrzej Stachowiak zwrócił uwagę, </w:t>
      </w:r>
      <w:r w:rsidR="004C7B02" w:rsidRPr="00DC267B">
        <w:rPr>
          <w:szCs w:val="24"/>
        </w:rPr>
        <w:t>na temat dotyczący podniesienia czynszów. Powiedział, że konkretnie trzeba się nad tym zastanowić, c</w:t>
      </w:r>
      <w:r w:rsidRPr="00DC267B">
        <w:rPr>
          <w:szCs w:val="24"/>
        </w:rPr>
        <w:t>o</w:t>
      </w:r>
      <w:r w:rsidR="004C7B02" w:rsidRPr="00DC267B">
        <w:rPr>
          <w:szCs w:val="24"/>
        </w:rPr>
        <w:t xml:space="preserve"> dalej z tym wszystkim zrobić, czy sprzedać budynki, czy</w:t>
      </w:r>
      <w:r w:rsidR="00E94AA6">
        <w:rPr>
          <w:szCs w:val="24"/>
        </w:rPr>
        <w:t xml:space="preserve"> nie</w:t>
      </w:r>
      <w:r w:rsidR="004C7B02" w:rsidRPr="00DC267B">
        <w:rPr>
          <w:szCs w:val="24"/>
        </w:rPr>
        <w:t>, b</w:t>
      </w:r>
      <w:r w:rsidR="00E94AA6">
        <w:rPr>
          <w:szCs w:val="24"/>
        </w:rPr>
        <w:t>o jeśli wszystko zostanie tak j</w:t>
      </w:r>
      <w:r w:rsidR="004C7B02" w:rsidRPr="00DC267B">
        <w:rPr>
          <w:szCs w:val="24"/>
        </w:rPr>
        <w:t>ak dotychczas, to dalej nie ma to wszystko żadnego sensu w takiej postaci.</w:t>
      </w:r>
      <w:r w:rsidR="00E94AA6">
        <w:rPr>
          <w:szCs w:val="24"/>
        </w:rPr>
        <w:t xml:space="preserve"> Następnie </w:t>
      </w:r>
      <w:r w:rsidR="004C7B02" w:rsidRPr="00DC267B">
        <w:rPr>
          <w:szCs w:val="24"/>
        </w:rPr>
        <w:t>zwrócił uwagę, że kilkakrotnie był również poruszany temat schroniska młodzieżowego, mówiono, że nikt nie chce na tym zarabiać, ale również nikt nie chce dopłacać. Nadmienił, że z obecnego projektu budżetu wynika, że</w:t>
      </w:r>
      <w:r w:rsidR="00E94AA6">
        <w:rPr>
          <w:szCs w:val="24"/>
        </w:rPr>
        <w:t xml:space="preserve"> do schroniska trzeba dopłaca</w:t>
      </w:r>
      <w:r w:rsidR="004C7B02" w:rsidRPr="00DC267B">
        <w:rPr>
          <w:szCs w:val="24"/>
        </w:rPr>
        <w:t>ć 5.000,00 zł</w:t>
      </w:r>
    </w:p>
    <w:p w:rsidR="004C7B02" w:rsidRPr="00DC267B" w:rsidRDefault="00CF6DD8" w:rsidP="00026571">
      <w:pPr>
        <w:jc w:val="both"/>
        <w:rPr>
          <w:szCs w:val="24"/>
        </w:rPr>
      </w:pPr>
      <w:r w:rsidRPr="00DC267B">
        <w:rPr>
          <w:szCs w:val="24"/>
        </w:rPr>
        <w:t>Skarbnik stwierdziła, że</w:t>
      </w:r>
      <w:r w:rsidR="004C7B02" w:rsidRPr="00DC267B">
        <w:rPr>
          <w:szCs w:val="24"/>
        </w:rPr>
        <w:t xml:space="preserve"> może nie będzie trzeba dokładać. Dodała, że </w:t>
      </w:r>
      <w:r w:rsidR="00B90821">
        <w:rPr>
          <w:szCs w:val="24"/>
        </w:rPr>
        <w:t>można również pozmieniać stawki</w:t>
      </w:r>
      <w:r w:rsidR="004C7B02" w:rsidRPr="00DC267B">
        <w:rPr>
          <w:szCs w:val="24"/>
        </w:rPr>
        <w:t xml:space="preserve"> za nocleg.</w:t>
      </w:r>
    </w:p>
    <w:p w:rsidR="004C7B02" w:rsidRPr="00DC267B" w:rsidRDefault="004C7B02" w:rsidP="00026571">
      <w:pPr>
        <w:jc w:val="both"/>
        <w:rPr>
          <w:szCs w:val="24"/>
        </w:rPr>
      </w:pPr>
      <w:r w:rsidRPr="00DC267B">
        <w:rPr>
          <w:szCs w:val="24"/>
        </w:rPr>
        <w:t>Wiceprzewodniczą</w:t>
      </w:r>
      <w:r w:rsidR="00E033B2" w:rsidRPr="00DC267B">
        <w:rPr>
          <w:szCs w:val="24"/>
        </w:rPr>
        <w:t>c</w:t>
      </w:r>
      <w:r w:rsidRPr="00DC267B">
        <w:rPr>
          <w:szCs w:val="24"/>
        </w:rPr>
        <w:t xml:space="preserve">y zwrócił uwagę, że konieczne jest </w:t>
      </w:r>
      <w:r w:rsidR="00B90821">
        <w:rPr>
          <w:szCs w:val="24"/>
        </w:rPr>
        <w:t>podniesienie stawek za nocleg w </w:t>
      </w:r>
      <w:r w:rsidRPr="00DC267B">
        <w:rPr>
          <w:szCs w:val="24"/>
        </w:rPr>
        <w:t>schronisku.</w:t>
      </w:r>
    </w:p>
    <w:p w:rsidR="00E033B2" w:rsidRPr="00DC267B" w:rsidRDefault="004C7B02" w:rsidP="00026571">
      <w:pPr>
        <w:jc w:val="both"/>
        <w:rPr>
          <w:szCs w:val="24"/>
        </w:rPr>
      </w:pPr>
      <w:r w:rsidRPr="00DC267B">
        <w:rPr>
          <w:szCs w:val="24"/>
        </w:rPr>
        <w:t>Radny Andrzej Stachowiak podkreślił</w:t>
      </w:r>
      <w:r w:rsidR="00E033B2" w:rsidRPr="00DC267B">
        <w:rPr>
          <w:szCs w:val="24"/>
        </w:rPr>
        <w:t>, że temat jest już podejmowany</w:t>
      </w:r>
      <w:r w:rsidRPr="00DC267B">
        <w:rPr>
          <w:szCs w:val="24"/>
        </w:rPr>
        <w:t xml:space="preserve"> od ponad 4 lat i zawsze mówiono, że Pani Dyrektor powinna podnieść do takiej kwoty stawki za nocleg w schronisku, aby Gmina nie musia</w:t>
      </w:r>
      <w:r w:rsidR="00E033B2" w:rsidRPr="00DC267B">
        <w:rPr>
          <w:szCs w:val="24"/>
        </w:rPr>
        <w:t>ła dopł</w:t>
      </w:r>
      <w:r w:rsidRPr="00DC267B">
        <w:rPr>
          <w:szCs w:val="24"/>
        </w:rPr>
        <w:t>a</w:t>
      </w:r>
      <w:r w:rsidR="00E033B2" w:rsidRPr="00DC267B">
        <w:rPr>
          <w:szCs w:val="24"/>
        </w:rPr>
        <w:t>cać</w:t>
      </w:r>
      <w:r w:rsidRPr="00DC267B">
        <w:rPr>
          <w:szCs w:val="24"/>
        </w:rPr>
        <w:t>.</w:t>
      </w:r>
    </w:p>
    <w:p w:rsidR="00E033B2" w:rsidRPr="00DC267B" w:rsidRDefault="00E033B2" w:rsidP="00026571">
      <w:pPr>
        <w:jc w:val="both"/>
        <w:rPr>
          <w:szCs w:val="24"/>
        </w:rPr>
      </w:pPr>
      <w:r w:rsidRPr="00DC267B">
        <w:rPr>
          <w:szCs w:val="24"/>
        </w:rPr>
        <w:t>Skarbnik zgodziła się z wypowiedzią radnego.</w:t>
      </w:r>
    </w:p>
    <w:p w:rsidR="00CF6DD8" w:rsidRPr="00DC267B" w:rsidRDefault="00E033B2" w:rsidP="00026571">
      <w:pPr>
        <w:jc w:val="both"/>
        <w:rPr>
          <w:szCs w:val="24"/>
        </w:rPr>
      </w:pPr>
      <w:r w:rsidRPr="00DC267B">
        <w:rPr>
          <w:szCs w:val="24"/>
        </w:rPr>
        <w:t>Wiceprzewodniczący stwierdził, że jeżeli z noclegów korzystają osoby z zewnątrz to dlaczego Gmina ma ponosić koszty z tego tytułu. Dodał,  że</w:t>
      </w:r>
      <w:r w:rsidR="00026571">
        <w:rPr>
          <w:szCs w:val="24"/>
        </w:rPr>
        <w:t xml:space="preserve"> jeżeli dotyczyłoby to dzieci z </w:t>
      </w:r>
      <w:r w:rsidRPr="00DC267B">
        <w:rPr>
          <w:szCs w:val="24"/>
        </w:rPr>
        <w:t>Gminy to można byłoby się zastanowić nad rozwiązaniem.</w:t>
      </w:r>
      <w:r w:rsidR="00CF6DD8" w:rsidRPr="00DC267B">
        <w:rPr>
          <w:szCs w:val="24"/>
        </w:rPr>
        <w:t xml:space="preserve"> </w:t>
      </w:r>
    </w:p>
    <w:p w:rsidR="00E033B2" w:rsidRPr="00DC267B" w:rsidRDefault="00E033B2" w:rsidP="00026571">
      <w:pPr>
        <w:jc w:val="both"/>
        <w:rPr>
          <w:szCs w:val="24"/>
        </w:rPr>
      </w:pPr>
      <w:r w:rsidRPr="00DC267B">
        <w:rPr>
          <w:szCs w:val="24"/>
        </w:rPr>
        <w:t>Radna Maria Sołtysiak – kto musi zmienić stawki?</w:t>
      </w:r>
    </w:p>
    <w:p w:rsidR="00746A74" w:rsidRPr="00DC267B" w:rsidRDefault="00E033B2" w:rsidP="00026571">
      <w:pPr>
        <w:jc w:val="both"/>
        <w:rPr>
          <w:szCs w:val="24"/>
        </w:rPr>
      </w:pPr>
      <w:r w:rsidRPr="00DC267B">
        <w:rPr>
          <w:szCs w:val="24"/>
        </w:rPr>
        <w:t>Burmistrz wyjaśnił, że stawki są zmieniane Zarządzeniem Burmistrza dodał</w:t>
      </w:r>
      <w:r w:rsidR="00CF6DD8" w:rsidRPr="00DC267B">
        <w:rPr>
          <w:szCs w:val="24"/>
        </w:rPr>
        <w:t xml:space="preserve">, że w ciągu </w:t>
      </w:r>
      <w:r w:rsidRPr="00DC267B">
        <w:rPr>
          <w:szCs w:val="24"/>
        </w:rPr>
        <w:t xml:space="preserve">czterech </w:t>
      </w:r>
      <w:r w:rsidR="00CF6DD8" w:rsidRPr="00DC267B">
        <w:rPr>
          <w:szCs w:val="24"/>
        </w:rPr>
        <w:t xml:space="preserve">lat dwa razy podnoszono opłaty za </w:t>
      </w:r>
      <w:r w:rsidRPr="00DC267B">
        <w:rPr>
          <w:szCs w:val="24"/>
        </w:rPr>
        <w:t xml:space="preserve">korzystanie ze schroniska w szkole, jednak wynika, że stawka nadal jest zbyt niska. Podkreślił, że obecnie z noclegów w schronisku </w:t>
      </w:r>
      <w:r w:rsidR="00746A74" w:rsidRPr="00DC267B">
        <w:rPr>
          <w:szCs w:val="24"/>
        </w:rPr>
        <w:t xml:space="preserve">korzysta najwięcej obywateli Ukrainy. </w:t>
      </w:r>
    </w:p>
    <w:p w:rsidR="00746A74" w:rsidRPr="00DC267B" w:rsidRDefault="00B90821" w:rsidP="00026571">
      <w:pPr>
        <w:jc w:val="both"/>
        <w:rPr>
          <w:szCs w:val="24"/>
        </w:rPr>
      </w:pPr>
      <w:r>
        <w:rPr>
          <w:szCs w:val="24"/>
        </w:rPr>
        <w:t>Burmistrz dodał, ż</w:t>
      </w:r>
      <w:r w:rsidR="00746A74" w:rsidRPr="00DC267B">
        <w:rPr>
          <w:szCs w:val="24"/>
        </w:rPr>
        <w:t>e często zastanawiano się nad tym czy schronisko ma nadal funkcjonować, czy może je lepiej zlikwidować. Jednak Gmina otrzymuje subwencję na schronisko szkolne.</w:t>
      </w:r>
    </w:p>
    <w:p w:rsidR="009F361E" w:rsidRPr="00DC267B" w:rsidRDefault="00746A74" w:rsidP="00026571">
      <w:pPr>
        <w:jc w:val="both"/>
        <w:rPr>
          <w:szCs w:val="24"/>
        </w:rPr>
      </w:pPr>
      <w:r w:rsidRPr="00DC267B">
        <w:rPr>
          <w:szCs w:val="24"/>
        </w:rPr>
        <w:t xml:space="preserve">Radny Andrzej Stachowiak podkreślił, że </w:t>
      </w:r>
      <w:r w:rsidR="009F361E" w:rsidRPr="00DC267B">
        <w:rPr>
          <w:szCs w:val="24"/>
        </w:rPr>
        <w:t>najważniejsze jest, aby wszystko się bilansowało.</w:t>
      </w:r>
    </w:p>
    <w:p w:rsidR="009F361E" w:rsidRPr="00DC267B" w:rsidRDefault="00CF6DD8" w:rsidP="00026571">
      <w:pPr>
        <w:jc w:val="both"/>
        <w:rPr>
          <w:szCs w:val="24"/>
        </w:rPr>
      </w:pPr>
      <w:r w:rsidRPr="00DC267B">
        <w:rPr>
          <w:szCs w:val="24"/>
        </w:rPr>
        <w:t>Radny Dominik Żakowski zw</w:t>
      </w:r>
      <w:r w:rsidR="009F361E" w:rsidRPr="00DC267B">
        <w:rPr>
          <w:szCs w:val="24"/>
        </w:rPr>
        <w:t>r</w:t>
      </w:r>
      <w:r w:rsidRPr="00DC267B">
        <w:rPr>
          <w:szCs w:val="24"/>
        </w:rPr>
        <w:t>ócił uwagę</w:t>
      </w:r>
      <w:r w:rsidR="009F361E" w:rsidRPr="00DC267B">
        <w:rPr>
          <w:szCs w:val="24"/>
        </w:rPr>
        <w:t>, że należy p</w:t>
      </w:r>
      <w:r w:rsidR="00B90821">
        <w:rPr>
          <w:szCs w:val="24"/>
        </w:rPr>
        <w:t>amiętać o amortyzacji sprzętu w </w:t>
      </w:r>
      <w:r w:rsidR="009F361E" w:rsidRPr="00DC267B">
        <w:rPr>
          <w:szCs w:val="24"/>
        </w:rPr>
        <w:t>schronisku oraz o amortyzacji budynku.</w:t>
      </w:r>
    </w:p>
    <w:p w:rsidR="009F361E" w:rsidRPr="00DC267B" w:rsidRDefault="009F361E" w:rsidP="00026571">
      <w:pPr>
        <w:jc w:val="both"/>
        <w:rPr>
          <w:szCs w:val="24"/>
        </w:rPr>
      </w:pPr>
      <w:r w:rsidRPr="00DC267B">
        <w:rPr>
          <w:szCs w:val="24"/>
        </w:rPr>
        <w:t xml:space="preserve">Radny </w:t>
      </w:r>
      <w:r w:rsidR="00B90821">
        <w:rPr>
          <w:szCs w:val="24"/>
        </w:rPr>
        <w:t>Andrzej Stachowiak powiedział, ż</w:t>
      </w:r>
      <w:r w:rsidRPr="00DC267B">
        <w:rPr>
          <w:szCs w:val="24"/>
        </w:rPr>
        <w:t>e</w:t>
      </w:r>
      <w:r w:rsidR="00B90821">
        <w:rPr>
          <w:szCs w:val="24"/>
        </w:rPr>
        <w:t xml:space="preserve"> w swoich wypowiedziach</w:t>
      </w:r>
      <w:r w:rsidRPr="00DC267B">
        <w:rPr>
          <w:szCs w:val="24"/>
        </w:rPr>
        <w:t xml:space="preserve"> właśnie cały czas do tego dąży.</w:t>
      </w:r>
    </w:p>
    <w:p w:rsidR="00CF6DD8" w:rsidRPr="00DC267B" w:rsidRDefault="00CF6DD8" w:rsidP="00026571">
      <w:pPr>
        <w:jc w:val="both"/>
        <w:rPr>
          <w:i/>
          <w:szCs w:val="24"/>
        </w:rPr>
      </w:pPr>
      <w:r w:rsidRPr="00DC267B">
        <w:rPr>
          <w:szCs w:val="24"/>
        </w:rPr>
        <w:t xml:space="preserve">Radny Dawid </w:t>
      </w:r>
      <w:proofErr w:type="spellStart"/>
      <w:r w:rsidRPr="00DC267B">
        <w:rPr>
          <w:szCs w:val="24"/>
        </w:rPr>
        <w:t>Grzebyszak</w:t>
      </w:r>
      <w:proofErr w:type="spellEnd"/>
      <w:r w:rsidRPr="00DC267B">
        <w:rPr>
          <w:szCs w:val="24"/>
        </w:rPr>
        <w:t xml:space="preserve"> stwierdził, że</w:t>
      </w:r>
      <w:r w:rsidR="009F361E" w:rsidRPr="00DC267B">
        <w:rPr>
          <w:szCs w:val="24"/>
        </w:rPr>
        <w:t xml:space="preserve"> nie widzi nic złego w tym, żeby Gmina nie mogła zarabiać na schronisku młodzieżowym w szkole. </w:t>
      </w:r>
      <w:r w:rsidR="009F361E" w:rsidRPr="00DC267B">
        <w:rPr>
          <w:i/>
          <w:szCs w:val="24"/>
        </w:rPr>
        <w:t>Skor</w:t>
      </w:r>
      <w:r w:rsidR="00B90821">
        <w:rPr>
          <w:i/>
          <w:szCs w:val="24"/>
        </w:rPr>
        <w:t>o Ukraińcy tutaj przyjeżdżają i </w:t>
      </w:r>
      <w:r w:rsidR="009F361E" w:rsidRPr="00DC267B">
        <w:rPr>
          <w:i/>
          <w:szCs w:val="24"/>
        </w:rPr>
        <w:t xml:space="preserve">zarabiają. My w tym momencie nie żerowalibyśmy na </w:t>
      </w:r>
      <w:r w:rsidR="00B90821">
        <w:rPr>
          <w:i/>
          <w:szCs w:val="24"/>
        </w:rPr>
        <w:t>dzieciach, które przyjeżdżają i </w:t>
      </w:r>
      <w:r w:rsidR="009F361E" w:rsidRPr="00DC267B">
        <w:rPr>
          <w:i/>
          <w:szCs w:val="24"/>
        </w:rPr>
        <w:t>korzystają ze schroniska, tylko na ludziach, którzy tutaj przyjeżdżają zarobić.</w:t>
      </w:r>
    </w:p>
    <w:p w:rsidR="009F361E" w:rsidRPr="00DC267B" w:rsidRDefault="009F361E" w:rsidP="00026571">
      <w:pPr>
        <w:jc w:val="both"/>
        <w:rPr>
          <w:i/>
          <w:szCs w:val="24"/>
        </w:rPr>
      </w:pPr>
      <w:r w:rsidRPr="00DC267B">
        <w:rPr>
          <w:szCs w:val="24"/>
        </w:rPr>
        <w:t xml:space="preserve">Radny Andrzej Stachowiak – </w:t>
      </w:r>
      <w:r w:rsidRPr="00DC267B">
        <w:rPr>
          <w:i/>
          <w:szCs w:val="24"/>
        </w:rPr>
        <w:t>dobrze jakby udało się zarobić</w:t>
      </w:r>
      <w:r w:rsidR="00B90821">
        <w:rPr>
          <w:i/>
          <w:szCs w:val="24"/>
        </w:rPr>
        <w:t>, ale ja teraz się wypowiadam, ż</w:t>
      </w:r>
      <w:r w:rsidRPr="00DC267B">
        <w:rPr>
          <w:i/>
          <w:szCs w:val="24"/>
        </w:rPr>
        <w:t>e nie chcę żebyśmy do tego dokładali. Z mojej strony to jest minimum, żeby się wszystko zbilansowało. Jeżeli chcecie żeby to zarabiało, to nie ma sprawy, ja też podnoszę nad tym rękę żeby to zarabiało.</w:t>
      </w:r>
    </w:p>
    <w:p w:rsidR="009F361E" w:rsidRPr="00DC267B" w:rsidRDefault="00B90821" w:rsidP="00026571">
      <w:pPr>
        <w:jc w:val="both"/>
        <w:rPr>
          <w:i/>
          <w:szCs w:val="24"/>
        </w:rPr>
      </w:pPr>
      <w:r w:rsidRPr="00B90821">
        <w:rPr>
          <w:szCs w:val="24"/>
        </w:rPr>
        <w:t xml:space="preserve">Radny Bogdan </w:t>
      </w:r>
      <w:proofErr w:type="spellStart"/>
      <w:r w:rsidRPr="00B90821">
        <w:rPr>
          <w:szCs w:val="24"/>
        </w:rPr>
        <w:t>Boż</w:t>
      </w:r>
      <w:r w:rsidR="009F361E" w:rsidRPr="00B90821">
        <w:rPr>
          <w:szCs w:val="24"/>
        </w:rPr>
        <w:t>jewicz</w:t>
      </w:r>
      <w:proofErr w:type="spellEnd"/>
      <w:r w:rsidR="009F361E" w:rsidRPr="00DC267B">
        <w:rPr>
          <w:i/>
          <w:szCs w:val="24"/>
        </w:rPr>
        <w:t xml:space="preserve"> – tylko ceny nie mogą być wakacy</w:t>
      </w:r>
      <w:r>
        <w:rPr>
          <w:i/>
          <w:szCs w:val="24"/>
        </w:rPr>
        <w:t xml:space="preserve">jne i </w:t>
      </w:r>
      <w:proofErr w:type="spellStart"/>
      <w:r>
        <w:rPr>
          <w:i/>
          <w:szCs w:val="24"/>
        </w:rPr>
        <w:t>pozawakacyjne</w:t>
      </w:r>
      <w:proofErr w:type="spellEnd"/>
      <w:r>
        <w:rPr>
          <w:i/>
          <w:szCs w:val="24"/>
        </w:rPr>
        <w:t>, bo w </w:t>
      </w:r>
      <w:r w:rsidR="009F361E" w:rsidRPr="00DC267B">
        <w:rPr>
          <w:i/>
          <w:szCs w:val="24"/>
        </w:rPr>
        <w:t>wak</w:t>
      </w:r>
      <w:r>
        <w:rPr>
          <w:i/>
          <w:szCs w:val="24"/>
        </w:rPr>
        <w:t>a</w:t>
      </w:r>
      <w:r w:rsidR="009F361E" w:rsidRPr="00DC267B">
        <w:rPr>
          <w:i/>
          <w:szCs w:val="24"/>
        </w:rPr>
        <w:t>cje przyjeżdża młodzież, a pozostałe 10 miesięcy np. obcokrajowcy.</w:t>
      </w:r>
    </w:p>
    <w:p w:rsidR="009F361E" w:rsidRPr="00DC267B" w:rsidRDefault="009F361E" w:rsidP="00026571">
      <w:pPr>
        <w:jc w:val="both"/>
        <w:rPr>
          <w:i/>
          <w:szCs w:val="24"/>
        </w:rPr>
      </w:pPr>
      <w:r w:rsidRPr="00B90821">
        <w:rPr>
          <w:szCs w:val="24"/>
        </w:rPr>
        <w:t>Burmistrz</w:t>
      </w:r>
      <w:r w:rsidRPr="00DC267B">
        <w:rPr>
          <w:i/>
          <w:szCs w:val="24"/>
        </w:rPr>
        <w:t xml:space="preserve"> – tak prawie to wychodzi, bo w ciągu roku nie ma już takich obozów, jakie są latem.</w:t>
      </w:r>
    </w:p>
    <w:p w:rsidR="009F361E" w:rsidRPr="00DC267B" w:rsidRDefault="009F361E" w:rsidP="00026571">
      <w:pPr>
        <w:jc w:val="both"/>
        <w:rPr>
          <w:i/>
          <w:szCs w:val="24"/>
        </w:rPr>
      </w:pPr>
      <w:r w:rsidRPr="00DC267B">
        <w:rPr>
          <w:szCs w:val="24"/>
        </w:rPr>
        <w:t xml:space="preserve">Radny Dawid </w:t>
      </w:r>
      <w:proofErr w:type="spellStart"/>
      <w:r w:rsidRPr="00DC267B">
        <w:rPr>
          <w:szCs w:val="24"/>
        </w:rPr>
        <w:t>Grzebyszak</w:t>
      </w:r>
      <w:proofErr w:type="spellEnd"/>
      <w:r w:rsidRPr="00DC267B">
        <w:rPr>
          <w:i/>
          <w:szCs w:val="24"/>
        </w:rPr>
        <w:t xml:space="preserve"> – zgodzę się z tym, że przyjeżdżają dzieci i np. żeby to w celach promocyjnych to działało na zasadzie progu rentowności, a jeśli Ukraińcy przyjeżdżają, pracują, zarabiają pieniądze, to dlaczego Gmina miałaby na tym nie skorzystać.</w:t>
      </w:r>
    </w:p>
    <w:p w:rsidR="00CF6DD8" w:rsidRPr="00DC267B" w:rsidRDefault="00CF6DD8" w:rsidP="00026571">
      <w:pPr>
        <w:jc w:val="both"/>
        <w:rPr>
          <w:szCs w:val="24"/>
        </w:rPr>
      </w:pPr>
      <w:r w:rsidRPr="00DC267B">
        <w:rPr>
          <w:szCs w:val="24"/>
        </w:rPr>
        <w:t>Radny Janusz Szóstek zwr</w:t>
      </w:r>
      <w:r w:rsidR="009F361E" w:rsidRPr="00DC267B">
        <w:rPr>
          <w:szCs w:val="24"/>
        </w:rPr>
        <w:t>ócił uwagę, że obywatel</w:t>
      </w:r>
      <w:r w:rsidRPr="00DC267B">
        <w:rPr>
          <w:szCs w:val="24"/>
        </w:rPr>
        <w:t xml:space="preserve">e Ukrainy </w:t>
      </w:r>
      <w:r w:rsidR="009F361E" w:rsidRPr="00DC267B">
        <w:rPr>
          <w:szCs w:val="24"/>
        </w:rPr>
        <w:t>mają możl</w:t>
      </w:r>
      <w:r w:rsidR="00B90821">
        <w:rPr>
          <w:szCs w:val="24"/>
        </w:rPr>
        <w:t>iwość korzystania z </w:t>
      </w:r>
      <w:r w:rsidR="009F361E" w:rsidRPr="00DC267B">
        <w:rPr>
          <w:szCs w:val="24"/>
        </w:rPr>
        <w:t xml:space="preserve">hotelu, jednak z niego nie korzystają, ponieważ opłaty za </w:t>
      </w:r>
      <w:r w:rsidR="00B90821">
        <w:rPr>
          <w:szCs w:val="24"/>
        </w:rPr>
        <w:t>nocleg są znacznie niższe niż w </w:t>
      </w:r>
      <w:r w:rsidR="009F361E" w:rsidRPr="00DC267B">
        <w:rPr>
          <w:szCs w:val="24"/>
        </w:rPr>
        <w:t>MCT.</w:t>
      </w:r>
    </w:p>
    <w:p w:rsidR="00105EDE" w:rsidRPr="00DC267B" w:rsidRDefault="00105EDE" w:rsidP="00026571">
      <w:pPr>
        <w:jc w:val="both"/>
        <w:rPr>
          <w:szCs w:val="24"/>
        </w:rPr>
      </w:pPr>
      <w:r w:rsidRPr="00DC267B">
        <w:rPr>
          <w:szCs w:val="24"/>
        </w:rPr>
        <w:t>Wiceprzewodniczący powiedział, że rzeczywiście trzeba podnieść stawki.</w:t>
      </w:r>
    </w:p>
    <w:p w:rsidR="00CF6DD8" w:rsidRPr="00DC267B" w:rsidRDefault="00CF6DD8" w:rsidP="00026571">
      <w:pPr>
        <w:jc w:val="both"/>
        <w:rPr>
          <w:szCs w:val="24"/>
        </w:rPr>
      </w:pPr>
      <w:r w:rsidRPr="00DC267B">
        <w:rPr>
          <w:szCs w:val="24"/>
        </w:rPr>
        <w:t>Radny Janusz Szóstek – czy odbył się już przetarg na firmę odbierającą odpady?</w:t>
      </w:r>
    </w:p>
    <w:p w:rsidR="00CF6DD8" w:rsidRPr="00DC267B" w:rsidRDefault="00CF6DD8" w:rsidP="00026571">
      <w:pPr>
        <w:jc w:val="both"/>
        <w:rPr>
          <w:szCs w:val="24"/>
        </w:rPr>
      </w:pPr>
      <w:r w:rsidRPr="00DC267B">
        <w:rPr>
          <w:szCs w:val="24"/>
        </w:rPr>
        <w:lastRenderedPageBreak/>
        <w:t>Burmistrz poinformował, że</w:t>
      </w:r>
      <w:r w:rsidR="00105EDE" w:rsidRPr="00DC267B">
        <w:rPr>
          <w:szCs w:val="24"/>
        </w:rPr>
        <w:t xml:space="preserve"> przetarg jest w trakcie. Wpłynęły dwie oferty. Obecnie obsługująca Gminę Firma ZGO-NOVA złożyła ofertę o 120 tys. zł rocznie wyższą ni</w:t>
      </w:r>
      <w:r w:rsidR="00CD5CD4" w:rsidRPr="00DC267B">
        <w:rPr>
          <w:szCs w:val="24"/>
        </w:rPr>
        <w:t>ż do tej pory. W przetargu wyst</w:t>
      </w:r>
      <w:r w:rsidR="00105EDE" w:rsidRPr="00DC267B">
        <w:rPr>
          <w:szCs w:val="24"/>
        </w:rPr>
        <w:t xml:space="preserve">artowała również druga firma „Wiatrowiec”, </w:t>
      </w:r>
      <w:r w:rsidR="00657E3B" w:rsidRPr="00DC267B">
        <w:rPr>
          <w:szCs w:val="24"/>
        </w:rPr>
        <w:t>cena byłaby podobna jak jest w tym roku</w:t>
      </w:r>
      <w:r w:rsidR="00306D2B" w:rsidRPr="00DC267B">
        <w:rPr>
          <w:szCs w:val="24"/>
        </w:rPr>
        <w:t>, jednak firma za pierwszym wezwaniem nie dostarczyła koniecznych dokumentów. Zrobiła to dopiero po drugim wezwaniu. Burmistrz poinformował, że chciałby podpisać umowę z Firmą „</w:t>
      </w:r>
      <w:r w:rsidR="006E7F27" w:rsidRPr="00DC267B">
        <w:rPr>
          <w:szCs w:val="24"/>
        </w:rPr>
        <w:t>Wiatrowiec”, jednak Firma ZGO-NOVA zażądał dokumentacji do wglądu zgodnie z przysługującym prawem. W dokumentacji znalazła nie nieścisłość słowna polegająca, ta tym, iż wymagana była informacja o świadczonej usł</w:t>
      </w:r>
      <w:r w:rsidR="00B90821">
        <w:rPr>
          <w:szCs w:val="24"/>
        </w:rPr>
        <w:t>udze na 300.00,00 zł. Firma „Wi</w:t>
      </w:r>
      <w:r w:rsidR="006E7F27" w:rsidRPr="00DC267B">
        <w:rPr>
          <w:szCs w:val="24"/>
        </w:rPr>
        <w:t>atrowiec” dostarczyła dokumentację, zawierającą informację o świadczeniu usługi na 300.00,00 zł.</w:t>
      </w:r>
      <w:r w:rsidR="00B90821">
        <w:rPr>
          <w:szCs w:val="24"/>
        </w:rPr>
        <w:t xml:space="preserve"> Są podejrzenia, ze Firma ZGO-NO</w:t>
      </w:r>
      <w:r w:rsidR="006E7F27" w:rsidRPr="00DC267B">
        <w:rPr>
          <w:szCs w:val="24"/>
        </w:rPr>
        <w:t xml:space="preserve">VA , może zaskarży Gminę, ponieważ najprawdopodobniej uważa, ze umowa Firmy „Wiatrowiec” z Gminą Lądek była zbyt późno podpisana. Jeżeli w </w:t>
      </w:r>
      <w:r w:rsidR="00B90821">
        <w:rPr>
          <w:szCs w:val="24"/>
        </w:rPr>
        <w:t xml:space="preserve"> ciągu dwóch nadchodzących dni ZGO-NOVA</w:t>
      </w:r>
      <w:r w:rsidR="006E7F27" w:rsidRPr="00DC267B">
        <w:rPr>
          <w:szCs w:val="24"/>
        </w:rPr>
        <w:t xml:space="preserve"> nie odwoła się, to umowa zostanie podpisana. </w:t>
      </w:r>
    </w:p>
    <w:p w:rsidR="00001B4B" w:rsidRPr="00DC267B" w:rsidRDefault="00001B4B" w:rsidP="00026571">
      <w:pPr>
        <w:jc w:val="both"/>
        <w:rPr>
          <w:szCs w:val="24"/>
        </w:rPr>
      </w:pPr>
      <w:r w:rsidRPr="00DC267B">
        <w:rPr>
          <w:szCs w:val="24"/>
        </w:rPr>
        <w:t>R</w:t>
      </w:r>
      <w:r w:rsidR="00A35EEE" w:rsidRPr="00DC267B">
        <w:rPr>
          <w:szCs w:val="24"/>
        </w:rPr>
        <w:t>adny Janusz Szóstek – czy w</w:t>
      </w:r>
      <w:r w:rsidRPr="00DC267B">
        <w:rPr>
          <w:szCs w:val="24"/>
        </w:rPr>
        <w:t>zrost stawki z 7 zł na 9 zł jest konieczny?</w:t>
      </w:r>
    </w:p>
    <w:p w:rsidR="00001B4B" w:rsidRPr="00DC267B" w:rsidRDefault="00001B4B" w:rsidP="00026571">
      <w:pPr>
        <w:jc w:val="both"/>
        <w:rPr>
          <w:szCs w:val="24"/>
        </w:rPr>
      </w:pPr>
      <w:r w:rsidRPr="00DC267B">
        <w:rPr>
          <w:szCs w:val="24"/>
        </w:rPr>
        <w:t>Burmistrz wyjaśnił, że przedstawi kalkulację na kolejnym posiedzeniu, jednak wzrost stawki będzie konieczny, ponieważ wzrosła cena na bramce z 250 zł na 315 zł.</w:t>
      </w:r>
    </w:p>
    <w:p w:rsidR="00001B4B" w:rsidRPr="00DC267B" w:rsidRDefault="00001B4B" w:rsidP="00026571">
      <w:pPr>
        <w:jc w:val="both"/>
        <w:rPr>
          <w:szCs w:val="24"/>
        </w:rPr>
      </w:pPr>
      <w:r w:rsidRPr="00DC267B">
        <w:rPr>
          <w:szCs w:val="24"/>
        </w:rPr>
        <w:t>Wiceprzewodniczący – czy kwoty zostały podniesione przez Marszałka?</w:t>
      </w:r>
    </w:p>
    <w:p w:rsidR="00001B4B" w:rsidRPr="00DC267B" w:rsidRDefault="00001B4B" w:rsidP="00026571">
      <w:pPr>
        <w:jc w:val="both"/>
        <w:rPr>
          <w:szCs w:val="24"/>
        </w:rPr>
      </w:pPr>
      <w:r w:rsidRPr="00DC267B">
        <w:rPr>
          <w:szCs w:val="24"/>
        </w:rPr>
        <w:t xml:space="preserve">Burmistrz – ceny na bramce podniosła spółka ZGO, w której Gmina Żerków posiada udziały, jednak 85% udziałów ma Gmina Jarocin i to oni są głównym decydentem w sprawie </w:t>
      </w:r>
      <w:r w:rsidR="0058292D" w:rsidRPr="00DC267B">
        <w:rPr>
          <w:szCs w:val="24"/>
        </w:rPr>
        <w:t>podniesienia cen.</w:t>
      </w:r>
    </w:p>
    <w:p w:rsidR="0058292D" w:rsidRPr="00DC267B" w:rsidRDefault="0058292D" w:rsidP="00026571">
      <w:pPr>
        <w:jc w:val="both"/>
        <w:rPr>
          <w:szCs w:val="24"/>
        </w:rPr>
      </w:pPr>
      <w:r w:rsidRPr="00DC267B">
        <w:rPr>
          <w:szCs w:val="24"/>
        </w:rPr>
        <w:t>Radny Janusz Szóstek powiedział, że rozpoczynając współpracę z ZGO cena na bramce wynosiła 215 zł, cena cały czas była podnoszona.</w:t>
      </w:r>
      <w:r w:rsidR="00A35EEE" w:rsidRPr="00DC267B">
        <w:rPr>
          <w:szCs w:val="24"/>
        </w:rPr>
        <w:t xml:space="preserve"> Nadmienił, że odpis z pewnością również wzrośnie.</w:t>
      </w:r>
    </w:p>
    <w:p w:rsidR="00A35EEE" w:rsidRPr="00DC267B" w:rsidRDefault="00A35EEE" w:rsidP="00026571">
      <w:pPr>
        <w:jc w:val="both"/>
        <w:rPr>
          <w:szCs w:val="24"/>
        </w:rPr>
      </w:pPr>
      <w:r w:rsidRPr="00DC267B">
        <w:rPr>
          <w:szCs w:val="24"/>
        </w:rPr>
        <w:t>Burmistrz powiedział, że wszystko zależy od wartości spółki.</w:t>
      </w:r>
    </w:p>
    <w:p w:rsidR="00A35EEE" w:rsidRPr="00DC267B" w:rsidRDefault="00A35EEE" w:rsidP="00026571">
      <w:pPr>
        <w:jc w:val="both"/>
        <w:rPr>
          <w:szCs w:val="24"/>
        </w:rPr>
      </w:pPr>
      <w:r w:rsidRPr="00DC267B">
        <w:rPr>
          <w:szCs w:val="24"/>
        </w:rPr>
        <w:t xml:space="preserve">Skarbnik </w:t>
      </w:r>
      <w:r w:rsidR="00B90821">
        <w:rPr>
          <w:szCs w:val="24"/>
        </w:rPr>
        <w:t>poinformowała, ż</w:t>
      </w:r>
      <w:r w:rsidRPr="00DC267B">
        <w:rPr>
          <w:szCs w:val="24"/>
        </w:rPr>
        <w:t>e nigdy nie otrzymamy dywidendy.</w:t>
      </w:r>
    </w:p>
    <w:p w:rsidR="00A35EEE" w:rsidRPr="00DC267B" w:rsidRDefault="00B90821" w:rsidP="00026571">
      <w:pPr>
        <w:jc w:val="both"/>
        <w:rPr>
          <w:szCs w:val="24"/>
        </w:rPr>
      </w:pPr>
      <w:r>
        <w:rPr>
          <w:szCs w:val="24"/>
        </w:rPr>
        <w:t>Burmistrz powiedział, ż</w:t>
      </w:r>
      <w:r w:rsidR="00A35EEE" w:rsidRPr="00DC267B">
        <w:rPr>
          <w:szCs w:val="24"/>
        </w:rPr>
        <w:t>e z reguły jak jest jakaś dywidenda to każdorazowo odbywa się głosowanie i nigdy Gmina Żerków jej nie otrzymuje.</w:t>
      </w:r>
    </w:p>
    <w:p w:rsidR="00657E3B" w:rsidRPr="00DC267B" w:rsidRDefault="00657E3B" w:rsidP="00026571">
      <w:pPr>
        <w:jc w:val="both"/>
        <w:rPr>
          <w:szCs w:val="24"/>
        </w:rPr>
      </w:pPr>
      <w:r w:rsidRPr="00DC267B">
        <w:rPr>
          <w:szCs w:val="24"/>
        </w:rPr>
        <w:t>Radny Andrzej Stachowiak czy je</w:t>
      </w:r>
      <w:r w:rsidR="00A35EEE" w:rsidRPr="00DC267B">
        <w:rPr>
          <w:szCs w:val="24"/>
        </w:rPr>
        <w:t>st możliwość wycofania udziałów Gminy Żerków</w:t>
      </w:r>
      <w:r w:rsidRPr="00DC267B">
        <w:rPr>
          <w:szCs w:val="24"/>
        </w:rPr>
        <w:t>?</w:t>
      </w:r>
    </w:p>
    <w:p w:rsidR="00657E3B" w:rsidRPr="00DC267B" w:rsidRDefault="00657E3B" w:rsidP="00026571">
      <w:pPr>
        <w:jc w:val="both"/>
        <w:rPr>
          <w:szCs w:val="24"/>
        </w:rPr>
      </w:pPr>
      <w:r w:rsidRPr="00DC267B">
        <w:rPr>
          <w:szCs w:val="24"/>
        </w:rPr>
        <w:t xml:space="preserve">Burmistrz wyjaśnił, że można </w:t>
      </w:r>
      <w:r w:rsidR="00A35EEE" w:rsidRPr="00DC267B">
        <w:rPr>
          <w:szCs w:val="24"/>
        </w:rPr>
        <w:t xml:space="preserve">sprzedać udziały, tylko trzeba znaleźć kupca. </w:t>
      </w:r>
    </w:p>
    <w:p w:rsidR="00684308" w:rsidRPr="00DC267B" w:rsidRDefault="00A35EEE" w:rsidP="00026571">
      <w:pPr>
        <w:jc w:val="both"/>
        <w:rPr>
          <w:szCs w:val="24"/>
        </w:rPr>
      </w:pPr>
      <w:r w:rsidRPr="00DC267B">
        <w:rPr>
          <w:szCs w:val="24"/>
        </w:rPr>
        <w:t>Radny Andrzej Stachowiak stwierdził, że Gmina nie m</w:t>
      </w:r>
      <w:r w:rsidR="00026571">
        <w:rPr>
          <w:szCs w:val="24"/>
        </w:rPr>
        <w:t>a żadnych korzyści z udziałów w </w:t>
      </w:r>
      <w:r w:rsidRPr="00DC267B">
        <w:rPr>
          <w:szCs w:val="24"/>
        </w:rPr>
        <w:t>Spó</w:t>
      </w:r>
      <w:r w:rsidR="00684308" w:rsidRPr="00DC267B">
        <w:rPr>
          <w:szCs w:val="24"/>
        </w:rPr>
        <w:t>ł</w:t>
      </w:r>
      <w:r w:rsidRPr="00DC267B">
        <w:rPr>
          <w:szCs w:val="24"/>
        </w:rPr>
        <w:t>ce, nadmienił, że ten temat</w:t>
      </w:r>
      <w:r w:rsidR="00684308" w:rsidRPr="00DC267B">
        <w:rPr>
          <w:szCs w:val="24"/>
        </w:rPr>
        <w:t xml:space="preserve"> poruszał już w poprzednich kadencjach. Następnie zwrócił się z zapytaniem czy byłaby możliwość zakupu własnego samochodu do odwożenia odpadów?</w:t>
      </w:r>
    </w:p>
    <w:p w:rsidR="00684308" w:rsidRPr="00DC267B" w:rsidRDefault="00B90821" w:rsidP="00026571">
      <w:pPr>
        <w:jc w:val="both"/>
        <w:rPr>
          <w:szCs w:val="24"/>
        </w:rPr>
      </w:pPr>
      <w:r>
        <w:rPr>
          <w:szCs w:val="24"/>
        </w:rPr>
        <w:t>Burmistrz wyjaśnił, że przepisy się zmieniły, jeśli Gmina utworzyłaby Zakład Komunalny to mogł</w:t>
      </w:r>
      <w:r w:rsidR="00684308" w:rsidRPr="00DC267B">
        <w:rPr>
          <w:szCs w:val="24"/>
        </w:rPr>
        <w:t>aby świadczyć w Gminie tego typu usługi. Trz</w:t>
      </w:r>
      <w:r>
        <w:rPr>
          <w:szCs w:val="24"/>
        </w:rPr>
        <w:t>eba by to wszystko przeliczyć i </w:t>
      </w:r>
      <w:r w:rsidR="00684308" w:rsidRPr="00DC267B">
        <w:rPr>
          <w:szCs w:val="24"/>
        </w:rPr>
        <w:t>przekalkulować.</w:t>
      </w:r>
    </w:p>
    <w:p w:rsidR="00657E3B" w:rsidRPr="00DC267B" w:rsidRDefault="00657E3B" w:rsidP="00026571">
      <w:pPr>
        <w:jc w:val="both"/>
        <w:rPr>
          <w:szCs w:val="24"/>
        </w:rPr>
      </w:pPr>
      <w:r w:rsidRPr="00DC267B">
        <w:rPr>
          <w:szCs w:val="24"/>
        </w:rPr>
        <w:t xml:space="preserve">Radny Janusz Szóstek zwrócił uwagę, że pojemniki na śmieci przy przystankach </w:t>
      </w:r>
      <w:r w:rsidR="00684308" w:rsidRPr="00DC267B">
        <w:rPr>
          <w:szCs w:val="24"/>
        </w:rPr>
        <w:t>są zbyt małe, w związku z tym dużo śmieci leży wokół przystanku. Czy zostanie to w jakiś sposób uregulowane, że śmieci będą regularnie odbierane z przystanków? Do kogo trzeba zgłaszać ten problem?</w:t>
      </w:r>
    </w:p>
    <w:p w:rsidR="00684308" w:rsidRPr="00DC267B" w:rsidRDefault="00684308" w:rsidP="00026571">
      <w:pPr>
        <w:jc w:val="both"/>
        <w:rPr>
          <w:szCs w:val="24"/>
        </w:rPr>
      </w:pPr>
      <w:r w:rsidRPr="00DC267B">
        <w:rPr>
          <w:szCs w:val="24"/>
        </w:rPr>
        <w:t xml:space="preserve">Burmistrz wywóz śmieci należy zgłosić do pana Z. </w:t>
      </w:r>
      <w:proofErr w:type="spellStart"/>
      <w:r w:rsidRPr="00DC267B">
        <w:rPr>
          <w:szCs w:val="24"/>
        </w:rPr>
        <w:t>Maciudzińskiego</w:t>
      </w:r>
      <w:proofErr w:type="spellEnd"/>
      <w:r w:rsidRPr="00DC267B">
        <w:rPr>
          <w:szCs w:val="24"/>
        </w:rPr>
        <w:t>, dodał, że Gmina co tydzień w piątek jeździ i sprząta śmieci z przystanków. Podkreślił, że może sporadycznie się zdarzyć, że pracownicy nie dojadą, jednak to nie są częste sytuacje. Dochodzi do tego tylko, jeśli dojdzie w Gminie do jakichś nieprzewidzianych zdarzeń typu awarie itp.</w:t>
      </w:r>
    </w:p>
    <w:p w:rsidR="00684308" w:rsidRPr="00DC267B" w:rsidRDefault="00684308" w:rsidP="00026571">
      <w:pPr>
        <w:jc w:val="both"/>
        <w:rPr>
          <w:szCs w:val="24"/>
        </w:rPr>
      </w:pPr>
      <w:r w:rsidRPr="00DC267B">
        <w:rPr>
          <w:szCs w:val="24"/>
        </w:rPr>
        <w:t>Radny Janusz Szóstek – do kogo należy zgłaszać sprawy, które wcześniej były zgłaszane do Pani D. Sieradzkiej?</w:t>
      </w:r>
    </w:p>
    <w:p w:rsidR="00684308" w:rsidRPr="00DC267B" w:rsidRDefault="00684308" w:rsidP="00026571">
      <w:pPr>
        <w:jc w:val="both"/>
        <w:rPr>
          <w:szCs w:val="24"/>
        </w:rPr>
      </w:pPr>
      <w:r w:rsidRPr="00DC267B">
        <w:rPr>
          <w:szCs w:val="24"/>
        </w:rPr>
        <w:t>Burmistrz – obecnie wszystkie tematy, którymi zajmowała się Pani D. Sieradzka należy zgłaszać do Pani M. Arndt.</w:t>
      </w:r>
    </w:p>
    <w:p w:rsidR="00657E3B" w:rsidRPr="00DC267B" w:rsidRDefault="0098120C" w:rsidP="00026571">
      <w:pPr>
        <w:jc w:val="both"/>
        <w:rPr>
          <w:szCs w:val="24"/>
        </w:rPr>
      </w:pPr>
      <w:r w:rsidRPr="00DC267B">
        <w:rPr>
          <w:szCs w:val="24"/>
        </w:rPr>
        <w:lastRenderedPageBreak/>
        <w:t>Burmistrz powiedział, że k</w:t>
      </w:r>
      <w:r w:rsidR="00684308" w:rsidRPr="00DC267B">
        <w:rPr>
          <w:szCs w:val="24"/>
        </w:rPr>
        <w:t>wota 315 zł</w:t>
      </w:r>
      <w:r w:rsidR="00657E3B" w:rsidRPr="00DC267B">
        <w:rPr>
          <w:szCs w:val="24"/>
        </w:rPr>
        <w:t xml:space="preserve"> nie jest zbyt wygórowana, ponieważ w Koninie kwota na bramce wynosi już </w:t>
      </w:r>
      <w:r w:rsidR="00715DEE" w:rsidRPr="00DC267B">
        <w:rPr>
          <w:szCs w:val="24"/>
        </w:rPr>
        <w:t>ponad 400 zł. Dodał, że za kilka lat śmieci będą dużym</w:t>
      </w:r>
      <w:r w:rsidR="00026571">
        <w:rPr>
          <w:szCs w:val="24"/>
        </w:rPr>
        <w:t xml:space="preserve"> problemem i z </w:t>
      </w:r>
      <w:r w:rsidR="00715DEE" w:rsidRPr="00DC267B">
        <w:rPr>
          <w:szCs w:val="24"/>
        </w:rPr>
        <w:t>pewnością opłata wzrośnie. Może nawet dojść do 15 zł.</w:t>
      </w:r>
    </w:p>
    <w:p w:rsidR="00715DEE" w:rsidRPr="00DC267B" w:rsidRDefault="00715DEE" w:rsidP="00026571">
      <w:pPr>
        <w:jc w:val="both"/>
        <w:rPr>
          <w:szCs w:val="24"/>
        </w:rPr>
      </w:pPr>
      <w:r w:rsidRPr="00DC267B">
        <w:rPr>
          <w:szCs w:val="24"/>
        </w:rPr>
        <w:t>Wiceprzewodniczący zwrócił uwagę, że kilka lat wcześniej bardz</w:t>
      </w:r>
      <w:r w:rsidR="00881317">
        <w:rPr>
          <w:szCs w:val="24"/>
        </w:rPr>
        <w:t>o dużo pieniędzy z puli za śmiec</w:t>
      </w:r>
      <w:r w:rsidRPr="00DC267B">
        <w:rPr>
          <w:szCs w:val="24"/>
        </w:rPr>
        <w:t>i było przekazywane do Urzędu Marszałkowskiego.</w:t>
      </w:r>
    </w:p>
    <w:p w:rsidR="00715DEE" w:rsidRPr="00DC267B" w:rsidRDefault="00881317" w:rsidP="00026571">
      <w:pPr>
        <w:jc w:val="both"/>
        <w:rPr>
          <w:szCs w:val="24"/>
        </w:rPr>
      </w:pPr>
      <w:r>
        <w:rPr>
          <w:szCs w:val="24"/>
        </w:rPr>
        <w:t>Burmistrz wyjaśnił</w:t>
      </w:r>
      <w:r w:rsidR="00715DEE" w:rsidRPr="00DC267B">
        <w:rPr>
          <w:szCs w:val="24"/>
        </w:rPr>
        <w:t>, że rzeczywiście wcześniej przekazywało się takową opłatę, jednak obecnie opłaty pokrywa ZGO. Jednym ze składników, za który płacimy na bramce to opłata uiszczana do Marszałka za korzystanie ze środowiska.</w:t>
      </w:r>
      <w:r w:rsidR="008B2DC3" w:rsidRPr="00DC267B">
        <w:rPr>
          <w:szCs w:val="24"/>
        </w:rPr>
        <w:t xml:space="preserve"> Burmistrz poinformował, że Gmina Żerków ma najtańsze śmieci spośród członków porozumienia.</w:t>
      </w:r>
    </w:p>
    <w:p w:rsidR="00657E3B" w:rsidRPr="00DC267B" w:rsidRDefault="00657E3B" w:rsidP="00026571">
      <w:pPr>
        <w:jc w:val="both"/>
        <w:rPr>
          <w:szCs w:val="24"/>
        </w:rPr>
      </w:pPr>
      <w:r w:rsidRPr="00DC267B">
        <w:rPr>
          <w:szCs w:val="24"/>
        </w:rPr>
        <w:t>Radny Dominik Żakowski zwrócił się z zapytaniem jak wygląda</w:t>
      </w:r>
      <w:r w:rsidR="008B2DC3" w:rsidRPr="00DC267B">
        <w:rPr>
          <w:szCs w:val="24"/>
        </w:rPr>
        <w:t xml:space="preserve"> kwestia ściągalności opłat</w:t>
      </w:r>
      <w:r w:rsidRPr="00DC267B">
        <w:rPr>
          <w:szCs w:val="24"/>
        </w:rPr>
        <w:t>?</w:t>
      </w:r>
    </w:p>
    <w:p w:rsidR="008B2DC3" w:rsidRPr="00DC267B" w:rsidRDefault="00657E3B" w:rsidP="00026571">
      <w:pPr>
        <w:jc w:val="both"/>
        <w:rPr>
          <w:szCs w:val="24"/>
        </w:rPr>
      </w:pPr>
      <w:r w:rsidRPr="00DC267B">
        <w:rPr>
          <w:szCs w:val="24"/>
        </w:rPr>
        <w:t xml:space="preserve">Burmistrz wyjaśnił, że </w:t>
      </w:r>
      <w:r w:rsidR="008B2DC3" w:rsidRPr="00DC267B">
        <w:rPr>
          <w:szCs w:val="24"/>
        </w:rPr>
        <w:t>ze ściągalnością jest ogromny problem, ponieważ, nie m</w:t>
      </w:r>
      <w:r w:rsidR="00881317">
        <w:rPr>
          <w:szCs w:val="24"/>
        </w:rPr>
        <w:t>a żadnych narzędzi, które pomogł</w:t>
      </w:r>
      <w:r w:rsidR="008B2DC3" w:rsidRPr="00DC267B">
        <w:rPr>
          <w:szCs w:val="24"/>
        </w:rPr>
        <w:t xml:space="preserve">y by w ściągnięciu opłat. Dodał, że z </w:t>
      </w:r>
      <w:proofErr w:type="spellStart"/>
      <w:r w:rsidR="008B2DC3" w:rsidRPr="00DC267B">
        <w:rPr>
          <w:szCs w:val="24"/>
        </w:rPr>
        <w:t>reguly</w:t>
      </w:r>
      <w:proofErr w:type="spellEnd"/>
      <w:r w:rsidR="008B2DC3" w:rsidRPr="00DC267B">
        <w:rPr>
          <w:szCs w:val="24"/>
        </w:rPr>
        <w:t xml:space="preserve"> to </w:t>
      </w:r>
      <w:proofErr w:type="spellStart"/>
      <w:r w:rsidR="008B2DC3" w:rsidRPr="00DC267B">
        <w:rPr>
          <w:szCs w:val="24"/>
        </w:rPr>
        <w:t>śą</w:t>
      </w:r>
      <w:proofErr w:type="spellEnd"/>
      <w:r w:rsidR="008B2DC3" w:rsidRPr="00DC267B">
        <w:rPr>
          <w:szCs w:val="24"/>
        </w:rPr>
        <w:t xml:space="preserve"> osoby, które nie mają zarejestrowanych samochodów na siebie, nie wykazują żadnych dochodów. Gmina musi zapł</w:t>
      </w:r>
      <w:r w:rsidR="00881317">
        <w:rPr>
          <w:szCs w:val="24"/>
        </w:rPr>
        <w:t>acić komornikowi, który rozpoczyna</w:t>
      </w:r>
      <w:r w:rsidR="008B2DC3" w:rsidRPr="00DC267B">
        <w:rPr>
          <w:szCs w:val="24"/>
        </w:rPr>
        <w:t xml:space="preserve"> procedurę ściągania. Podkreślił, że osoby niepłacące za śmieci, nie regulują również innych opłat jak opata za wodę, ścieki czy podatek. </w:t>
      </w:r>
      <w:r w:rsidR="008B2DC3" w:rsidRPr="00DC267B">
        <w:rPr>
          <w:i/>
          <w:szCs w:val="24"/>
        </w:rPr>
        <w:t>Nie chcę tutaj nikogo obrażać, ale to są osoby bardzo przebiegłe, które nauczyły się, że tak można robić.</w:t>
      </w:r>
      <w:r w:rsidR="008B2DC3" w:rsidRPr="00DC267B">
        <w:rPr>
          <w:szCs w:val="24"/>
        </w:rPr>
        <w:t xml:space="preserve"> </w:t>
      </w:r>
    </w:p>
    <w:p w:rsidR="008B2DC3" w:rsidRPr="00DC267B" w:rsidRDefault="008B2DC3" w:rsidP="00026571">
      <w:pPr>
        <w:jc w:val="both"/>
        <w:rPr>
          <w:szCs w:val="24"/>
        </w:rPr>
      </w:pPr>
      <w:r w:rsidRPr="00DC267B">
        <w:rPr>
          <w:szCs w:val="24"/>
        </w:rPr>
        <w:t>Radny Dominik Żakowski zwrócił się z zapytaniem czy ludzie rzeczywiście uaktualniają liczbę osób z gospodarstwa domowego, za które muszą uiszczać opłaty?</w:t>
      </w:r>
    </w:p>
    <w:p w:rsidR="00657E3B" w:rsidRPr="00DC267B" w:rsidRDefault="00657E3B" w:rsidP="00026571">
      <w:pPr>
        <w:jc w:val="both"/>
        <w:rPr>
          <w:szCs w:val="24"/>
        </w:rPr>
      </w:pPr>
      <w:r w:rsidRPr="00DC267B">
        <w:rPr>
          <w:szCs w:val="24"/>
        </w:rPr>
        <w:t>Burmistrz powiedział, że od ki</w:t>
      </w:r>
      <w:r w:rsidR="008B2DC3" w:rsidRPr="00DC267B">
        <w:rPr>
          <w:szCs w:val="24"/>
        </w:rPr>
        <w:t>l</w:t>
      </w:r>
      <w:r w:rsidRPr="00DC267B">
        <w:rPr>
          <w:szCs w:val="24"/>
        </w:rPr>
        <w:t xml:space="preserve">ku lat trwa sprawa, gdzie jeden z mieszkańców </w:t>
      </w:r>
      <w:r w:rsidR="008B2DC3" w:rsidRPr="00DC267B">
        <w:rPr>
          <w:szCs w:val="24"/>
        </w:rPr>
        <w:t>składa deklarację tylko na siebie, jednak wiadomo, że wraz z nim mieszka jego żona i dzieci, jednak Gmina w żaden sposób nie potrafi mu tego udowodnić. Mieszkaniec podczas postępowania napisał odwołanie do SKO</w:t>
      </w:r>
      <w:r w:rsidR="002364C8" w:rsidRPr="00DC267B">
        <w:rPr>
          <w:szCs w:val="24"/>
        </w:rPr>
        <w:t>, gdzie w uzasadnieniu napisał „Czy jak bocian jest widywany często na jednej łące to znaczy, że tam mieszka?” SKO nie wie, co m a w tej kwestii zrobić. Mieszkaniec e nie wie, gdzie oni mieszkają. Dzieci uczęszczają do szkoły w Komorzu, jednak mężczyzna usilnie twierdzi, że to, ze chodzą do tej placówki n</w:t>
      </w:r>
      <w:r w:rsidR="00026571">
        <w:rPr>
          <w:szCs w:val="24"/>
        </w:rPr>
        <w:t>ie znaczy, ze mieszkają z nim w </w:t>
      </w:r>
      <w:r w:rsidR="002364C8" w:rsidRPr="00DC267B">
        <w:rPr>
          <w:szCs w:val="24"/>
        </w:rPr>
        <w:t xml:space="preserve">jednym gospodarstwie. </w:t>
      </w:r>
    </w:p>
    <w:p w:rsidR="002364C8" w:rsidRPr="00DC267B" w:rsidRDefault="002364C8" w:rsidP="00026571">
      <w:pPr>
        <w:jc w:val="both"/>
        <w:rPr>
          <w:szCs w:val="24"/>
        </w:rPr>
      </w:pPr>
      <w:r w:rsidRPr="00DC267B">
        <w:rPr>
          <w:szCs w:val="24"/>
        </w:rPr>
        <w:t>Burmistrz powiedział, ze w Gminie jest zameldowanych około 10.400 osób, a deklaracji jest złożone na około 9.000, część osób rzeczywiście może nie mieszkać w Gminie, jednak sytuacje są różne.</w:t>
      </w:r>
    </w:p>
    <w:p w:rsidR="00657E3B" w:rsidRPr="00DC267B" w:rsidRDefault="00657E3B" w:rsidP="00026571">
      <w:pPr>
        <w:jc w:val="both"/>
        <w:rPr>
          <w:szCs w:val="24"/>
        </w:rPr>
      </w:pPr>
      <w:r w:rsidRPr="00DC267B">
        <w:rPr>
          <w:szCs w:val="24"/>
        </w:rPr>
        <w:t>Radny Andrzej Stachowiak zwrócił się z zapytaniem czy podwyżka prądu została uw</w:t>
      </w:r>
      <w:r w:rsidR="002364C8" w:rsidRPr="00DC267B">
        <w:rPr>
          <w:szCs w:val="24"/>
        </w:rPr>
        <w:t>z</w:t>
      </w:r>
      <w:r w:rsidRPr="00DC267B">
        <w:rPr>
          <w:szCs w:val="24"/>
        </w:rPr>
        <w:t>ględniona w budżecie?</w:t>
      </w:r>
    </w:p>
    <w:p w:rsidR="00657E3B" w:rsidRPr="00DC267B" w:rsidRDefault="00657E3B" w:rsidP="00026571">
      <w:pPr>
        <w:jc w:val="both"/>
        <w:rPr>
          <w:szCs w:val="24"/>
        </w:rPr>
      </w:pPr>
      <w:r w:rsidRPr="00DC267B">
        <w:rPr>
          <w:szCs w:val="24"/>
        </w:rPr>
        <w:t>Skarbn</w:t>
      </w:r>
      <w:r w:rsidR="00214847" w:rsidRPr="00DC267B">
        <w:rPr>
          <w:szCs w:val="24"/>
        </w:rPr>
        <w:t xml:space="preserve">ik poinformowała, że nie brano </w:t>
      </w:r>
      <w:r w:rsidRPr="00DC267B">
        <w:rPr>
          <w:szCs w:val="24"/>
        </w:rPr>
        <w:t>tego pod uwagę</w:t>
      </w:r>
      <w:r w:rsidR="00214847" w:rsidRPr="00DC267B">
        <w:rPr>
          <w:szCs w:val="24"/>
        </w:rPr>
        <w:t xml:space="preserve"> przy t</w:t>
      </w:r>
      <w:r w:rsidRPr="00DC267B">
        <w:rPr>
          <w:szCs w:val="24"/>
        </w:rPr>
        <w:t>worzeniu projektu budżetu.</w:t>
      </w:r>
    </w:p>
    <w:p w:rsidR="002364C8" w:rsidRPr="00DC267B" w:rsidRDefault="002364C8" w:rsidP="00026571">
      <w:pPr>
        <w:jc w:val="both"/>
        <w:rPr>
          <w:szCs w:val="24"/>
        </w:rPr>
      </w:pPr>
      <w:r w:rsidRPr="00DC267B">
        <w:rPr>
          <w:szCs w:val="24"/>
        </w:rPr>
        <w:t>Radny Andrzej Stachowiak powiedział, że zastanawia się nad montażem nowych lamp, skoro podwyżka prądu ma być tak wysoka.</w:t>
      </w:r>
    </w:p>
    <w:p w:rsidR="003B041D" w:rsidRPr="00DC267B" w:rsidRDefault="00657E3B" w:rsidP="00026571">
      <w:pPr>
        <w:jc w:val="both"/>
        <w:rPr>
          <w:szCs w:val="24"/>
        </w:rPr>
      </w:pPr>
      <w:r w:rsidRPr="00DC267B">
        <w:rPr>
          <w:szCs w:val="24"/>
        </w:rPr>
        <w:t xml:space="preserve">Radny Andrzej Stachowiak zwrócił się z zapytaniem czy </w:t>
      </w:r>
      <w:r w:rsidR="002364C8" w:rsidRPr="00DC267B">
        <w:rPr>
          <w:szCs w:val="24"/>
        </w:rPr>
        <w:t>nie należałoby się zastanowić nad podwyższeniem cen za</w:t>
      </w:r>
      <w:r w:rsidR="00881317">
        <w:rPr>
          <w:szCs w:val="24"/>
        </w:rPr>
        <w:t xml:space="preserve"> wynajem </w:t>
      </w:r>
      <w:proofErr w:type="spellStart"/>
      <w:r w:rsidR="00881317">
        <w:rPr>
          <w:szCs w:val="24"/>
        </w:rPr>
        <w:t>sal</w:t>
      </w:r>
      <w:proofErr w:type="spellEnd"/>
      <w:r w:rsidR="00881317">
        <w:rPr>
          <w:szCs w:val="24"/>
        </w:rPr>
        <w:t xml:space="preserve"> wiejskich? Dodał, ż</w:t>
      </w:r>
      <w:r w:rsidR="002364C8" w:rsidRPr="00DC267B">
        <w:rPr>
          <w:szCs w:val="24"/>
        </w:rPr>
        <w:t>e bardzo często sale są wynajmowane osobom z obcych Gminy</w:t>
      </w:r>
      <w:r w:rsidR="003B041D" w:rsidRPr="00DC267B">
        <w:rPr>
          <w:szCs w:val="24"/>
        </w:rPr>
        <w:t xml:space="preserve">. Powiem uczciwie, ja nie  jestem za wynajmowaniem </w:t>
      </w:r>
      <w:proofErr w:type="spellStart"/>
      <w:r w:rsidR="003B041D" w:rsidRPr="00DC267B">
        <w:rPr>
          <w:szCs w:val="24"/>
        </w:rPr>
        <w:t>sal</w:t>
      </w:r>
      <w:proofErr w:type="spellEnd"/>
      <w:r w:rsidR="003B041D" w:rsidRPr="00DC267B">
        <w:rPr>
          <w:szCs w:val="24"/>
        </w:rPr>
        <w:t xml:space="preserve"> wi</w:t>
      </w:r>
      <w:r w:rsidR="00881317">
        <w:rPr>
          <w:szCs w:val="24"/>
        </w:rPr>
        <w:t>ejskich na różne imprezy itd., ż</w:t>
      </w:r>
      <w:r w:rsidR="003B041D" w:rsidRPr="00DC267B">
        <w:rPr>
          <w:szCs w:val="24"/>
        </w:rPr>
        <w:t xml:space="preserve">e względu na to, że te sale są marnowane i są niszczone. </w:t>
      </w:r>
    </w:p>
    <w:p w:rsidR="003B041D" w:rsidRPr="00DC267B" w:rsidRDefault="003B041D" w:rsidP="00026571">
      <w:pPr>
        <w:jc w:val="both"/>
        <w:rPr>
          <w:szCs w:val="24"/>
        </w:rPr>
      </w:pPr>
      <w:r w:rsidRPr="00DC267B">
        <w:rPr>
          <w:szCs w:val="24"/>
        </w:rPr>
        <w:t>Wiceprzewodniczący – ale to też temu służy.</w:t>
      </w:r>
    </w:p>
    <w:p w:rsidR="003B041D" w:rsidRPr="00881317" w:rsidRDefault="003B041D" w:rsidP="00026571">
      <w:pPr>
        <w:jc w:val="both"/>
        <w:rPr>
          <w:i/>
          <w:szCs w:val="24"/>
        </w:rPr>
      </w:pPr>
      <w:r w:rsidRPr="00DC267B">
        <w:rPr>
          <w:szCs w:val="24"/>
        </w:rPr>
        <w:t xml:space="preserve">Radny Andrzej Stachowiak – </w:t>
      </w:r>
      <w:r w:rsidRPr="00881317">
        <w:rPr>
          <w:i/>
          <w:szCs w:val="24"/>
        </w:rPr>
        <w:t>dobrze, ale niech służy naszym mieszkańcom, jeżeli ktoś chce wynająć na komunię i jest naszym mieszkańcem, np. z Komorza to jestem jak najbardziej na tak i nawet bym mu wynajął za darmo, ale jeżeli ktoś przychodzi ze sąsiedniej Gminy i m</w:t>
      </w:r>
      <w:r w:rsidR="00881317" w:rsidRPr="00881317">
        <w:rPr>
          <w:i/>
          <w:szCs w:val="24"/>
        </w:rPr>
        <w:t xml:space="preserve">y prawie cały maj nie mogliśmy </w:t>
      </w:r>
      <w:proofErr w:type="spellStart"/>
      <w:r w:rsidR="00881317" w:rsidRPr="00881317">
        <w:rPr>
          <w:i/>
          <w:szCs w:val="24"/>
        </w:rPr>
        <w:t>lecia</w:t>
      </w:r>
      <w:proofErr w:type="spellEnd"/>
      <w:r w:rsidRPr="00881317">
        <w:rPr>
          <w:i/>
          <w:szCs w:val="24"/>
        </w:rPr>
        <w:t xml:space="preserve"> zrobić</w:t>
      </w:r>
      <w:r w:rsidR="00881317" w:rsidRPr="00881317">
        <w:rPr>
          <w:i/>
          <w:szCs w:val="24"/>
        </w:rPr>
        <w:t>, bo była sąsiednia Gmina i ni</w:t>
      </w:r>
      <w:r w:rsidR="001D603E" w:rsidRPr="00881317">
        <w:rPr>
          <w:i/>
          <w:szCs w:val="24"/>
        </w:rPr>
        <w:t>e wiem czy się ze mną zgodzicie, ale to jakoś trzeba zmienić.</w:t>
      </w:r>
    </w:p>
    <w:p w:rsidR="00881317" w:rsidRPr="00881317" w:rsidRDefault="001D603E" w:rsidP="00026571">
      <w:pPr>
        <w:jc w:val="both"/>
        <w:rPr>
          <w:i/>
          <w:szCs w:val="24"/>
        </w:rPr>
      </w:pPr>
      <w:r w:rsidRPr="00DC267B">
        <w:rPr>
          <w:szCs w:val="24"/>
        </w:rPr>
        <w:t>Wiceprzewodniczący –</w:t>
      </w:r>
      <w:r w:rsidR="00881317">
        <w:rPr>
          <w:szCs w:val="24"/>
        </w:rPr>
        <w:t xml:space="preserve"> </w:t>
      </w:r>
      <w:r w:rsidR="00881317" w:rsidRPr="00881317">
        <w:rPr>
          <w:i/>
          <w:szCs w:val="24"/>
        </w:rPr>
        <w:t xml:space="preserve">czy jest jakiś regulamin wynajmu </w:t>
      </w:r>
      <w:proofErr w:type="spellStart"/>
      <w:r w:rsidR="00881317" w:rsidRPr="00881317">
        <w:rPr>
          <w:i/>
          <w:szCs w:val="24"/>
        </w:rPr>
        <w:t>sal</w:t>
      </w:r>
      <w:proofErr w:type="spellEnd"/>
      <w:r w:rsidR="00881317" w:rsidRPr="00881317">
        <w:rPr>
          <w:i/>
          <w:szCs w:val="24"/>
        </w:rPr>
        <w:t>?, bo jeśli tak to trzeba w nim zrobić korektę.</w:t>
      </w:r>
    </w:p>
    <w:p w:rsidR="001D603E" w:rsidRPr="00DC267B" w:rsidRDefault="001D603E" w:rsidP="00026571">
      <w:pPr>
        <w:jc w:val="both"/>
        <w:rPr>
          <w:szCs w:val="24"/>
        </w:rPr>
      </w:pPr>
      <w:r w:rsidRPr="00DC267B">
        <w:rPr>
          <w:szCs w:val="24"/>
        </w:rPr>
        <w:t>Radn</w:t>
      </w:r>
      <w:r w:rsidR="00881317">
        <w:rPr>
          <w:szCs w:val="24"/>
        </w:rPr>
        <w:t>a Maria Sołtysiak powiedziała, ż</w:t>
      </w:r>
      <w:r w:rsidRPr="00DC267B">
        <w:rPr>
          <w:szCs w:val="24"/>
        </w:rPr>
        <w:t>e w innych Gminach rzeczywiście jest inna cena dla osób</w:t>
      </w:r>
      <w:r w:rsidR="00881317">
        <w:rPr>
          <w:szCs w:val="24"/>
        </w:rPr>
        <w:t xml:space="preserve"> z zewnątrz.</w:t>
      </w:r>
    </w:p>
    <w:p w:rsidR="00214847" w:rsidRPr="00DC267B" w:rsidRDefault="00214847" w:rsidP="00026571">
      <w:pPr>
        <w:jc w:val="both"/>
        <w:rPr>
          <w:szCs w:val="24"/>
        </w:rPr>
      </w:pPr>
      <w:r w:rsidRPr="00DC267B">
        <w:rPr>
          <w:szCs w:val="24"/>
        </w:rPr>
        <w:lastRenderedPageBreak/>
        <w:t xml:space="preserve">Radny </w:t>
      </w:r>
      <w:r w:rsidR="00CD4BD5" w:rsidRPr="00DC267B">
        <w:rPr>
          <w:szCs w:val="24"/>
        </w:rPr>
        <w:t xml:space="preserve">Dawid </w:t>
      </w:r>
      <w:proofErr w:type="spellStart"/>
      <w:r w:rsidR="00CD4BD5" w:rsidRPr="00DC267B">
        <w:rPr>
          <w:szCs w:val="24"/>
        </w:rPr>
        <w:t>Grzebyszak</w:t>
      </w:r>
      <w:proofErr w:type="spellEnd"/>
      <w:r w:rsidR="00CD4BD5" w:rsidRPr="00DC267B">
        <w:rPr>
          <w:szCs w:val="24"/>
        </w:rPr>
        <w:t xml:space="preserve"> zaproponował, aby zachować niższą cenę dla mieszkańców, natomiast wyższą zastosować dla osób wynajmujących z innych gmin.</w:t>
      </w:r>
    </w:p>
    <w:p w:rsidR="00CD4BD5" w:rsidRPr="00DC267B" w:rsidRDefault="00CD4BD5" w:rsidP="00026571">
      <w:pPr>
        <w:jc w:val="both"/>
        <w:rPr>
          <w:szCs w:val="24"/>
        </w:rPr>
      </w:pPr>
      <w:r w:rsidRPr="00DC267B">
        <w:rPr>
          <w:szCs w:val="24"/>
        </w:rPr>
        <w:t>Burmistrz powiedział, że opłaty nie są pobierane od Kół Gospodyń Wiejskich oraz od Klubów Seniorów itp.</w:t>
      </w:r>
    </w:p>
    <w:p w:rsidR="00214847" w:rsidRPr="00DC267B" w:rsidRDefault="00214847" w:rsidP="00026571">
      <w:pPr>
        <w:jc w:val="both"/>
        <w:rPr>
          <w:szCs w:val="24"/>
        </w:rPr>
      </w:pPr>
      <w:r w:rsidRPr="00DC267B">
        <w:rPr>
          <w:szCs w:val="24"/>
        </w:rPr>
        <w:t xml:space="preserve">Radna Maria Sołtysiak zwróciła się z zapytaniem dlaczego </w:t>
      </w:r>
      <w:r w:rsidR="00CD4BD5" w:rsidRPr="00DC267B">
        <w:rPr>
          <w:szCs w:val="24"/>
        </w:rPr>
        <w:t xml:space="preserve">wpływy </w:t>
      </w:r>
      <w:r w:rsidRPr="00DC267B">
        <w:rPr>
          <w:szCs w:val="24"/>
        </w:rPr>
        <w:t xml:space="preserve">z podatku rolnego w III kwartale </w:t>
      </w:r>
      <w:r w:rsidR="00CD4BD5" w:rsidRPr="00DC267B">
        <w:rPr>
          <w:szCs w:val="24"/>
        </w:rPr>
        <w:t>wynosi – 21.131 zł, czego dotyczy ta kwota? Dlaczego kwota jest minusowa?</w:t>
      </w:r>
    </w:p>
    <w:p w:rsidR="00214847" w:rsidRPr="00DC267B" w:rsidRDefault="00214847" w:rsidP="00026571">
      <w:pPr>
        <w:jc w:val="both"/>
        <w:rPr>
          <w:szCs w:val="24"/>
        </w:rPr>
      </w:pPr>
      <w:r w:rsidRPr="00DC267B">
        <w:rPr>
          <w:szCs w:val="24"/>
        </w:rPr>
        <w:t>Skarbnik wyjaśniła, że</w:t>
      </w:r>
      <w:r w:rsidR="00CD4BD5" w:rsidRPr="00DC267B">
        <w:rPr>
          <w:szCs w:val="24"/>
        </w:rPr>
        <w:t xml:space="preserve"> kwota jest na minusie, ponieważ Gospodarstwo Rolne Raszewy wpłaciło za 2017 rok podatek za użytkowanie gruntu i Agen</w:t>
      </w:r>
      <w:r w:rsidR="00881317">
        <w:rPr>
          <w:szCs w:val="24"/>
        </w:rPr>
        <w:t>cja również wpłaciła podatek, w </w:t>
      </w:r>
      <w:r w:rsidR="00CD4BD5" w:rsidRPr="00DC267B">
        <w:rPr>
          <w:szCs w:val="24"/>
        </w:rPr>
        <w:t xml:space="preserve">związku z tym środki trzeba oddać. </w:t>
      </w:r>
    </w:p>
    <w:p w:rsidR="00214847" w:rsidRPr="00DC267B" w:rsidRDefault="00881317" w:rsidP="00026571">
      <w:pPr>
        <w:jc w:val="both"/>
        <w:rPr>
          <w:szCs w:val="24"/>
        </w:rPr>
      </w:pPr>
      <w:r>
        <w:rPr>
          <w:szCs w:val="24"/>
        </w:rPr>
        <w:t>Burmistrz dopowiedział, ż</w:t>
      </w:r>
      <w:r w:rsidR="00CD4BD5" w:rsidRPr="00DC267B">
        <w:rPr>
          <w:szCs w:val="24"/>
        </w:rPr>
        <w:t>e w związ</w:t>
      </w:r>
      <w:r>
        <w:rPr>
          <w:szCs w:val="24"/>
        </w:rPr>
        <w:t>ku z tym, ż</w:t>
      </w:r>
      <w:r w:rsidR="00CD4BD5" w:rsidRPr="00DC267B">
        <w:rPr>
          <w:szCs w:val="24"/>
        </w:rPr>
        <w:t>e doszło do konfliktu pomiędzy Gospodarstwem Rolnym Raszewy i Agencją, to płacili jedni i drudzy, w związku z tym jedni i drudzy płacili podatek</w:t>
      </w:r>
    </w:p>
    <w:p w:rsidR="00CD4BD5" w:rsidRPr="00DC267B" w:rsidRDefault="00214847" w:rsidP="00026571">
      <w:pPr>
        <w:jc w:val="both"/>
        <w:rPr>
          <w:szCs w:val="24"/>
        </w:rPr>
      </w:pPr>
      <w:r w:rsidRPr="00DC267B">
        <w:rPr>
          <w:szCs w:val="24"/>
        </w:rPr>
        <w:t xml:space="preserve">Radny Janusz Szóstek zwrócił się z zapytaniem </w:t>
      </w:r>
      <w:r w:rsidR="00CD4BD5" w:rsidRPr="00DC267B">
        <w:rPr>
          <w:szCs w:val="24"/>
        </w:rPr>
        <w:t>będzie stawka podatku od nieruchomości, gdzie prowadzona jest działalność gospodarcza?</w:t>
      </w:r>
    </w:p>
    <w:p w:rsidR="00A25933" w:rsidRPr="00DC267B" w:rsidRDefault="00A25933" w:rsidP="00026571">
      <w:pPr>
        <w:jc w:val="both"/>
        <w:rPr>
          <w:szCs w:val="24"/>
        </w:rPr>
      </w:pPr>
      <w:r w:rsidRPr="00DC267B">
        <w:rPr>
          <w:szCs w:val="24"/>
        </w:rPr>
        <w:t>Skarbnik odpowiedziała, że wszystkie stawki dotyczące podatku od nieruchomości pozostają bez zmian w stosunku do roku 2018.</w:t>
      </w:r>
    </w:p>
    <w:p w:rsidR="00214847" w:rsidRPr="00DC267B" w:rsidRDefault="00214847" w:rsidP="00026571">
      <w:pPr>
        <w:jc w:val="both"/>
        <w:rPr>
          <w:szCs w:val="24"/>
        </w:rPr>
      </w:pPr>
      <w:r w:rsidRPr="00DC267B">
        <w:rPr>
          <w:szCs w:val="24"/>
        </w:rPr>
        <w:t xml:space="preserve">Radny Bogdan Bożejewicz – czy </w:t>
      </w:r>
      <w:r w:rsidR="00753C19" w:rsidRPr="00DC267B">
        <w:rPr>
          <w:szCs w:val="24"/>
        </w:rPr>
        <w:t>od</w:t>
      </w:r>
      <w:r w:rsidRPr="00DC267B">
        <w:rPr>
          <w:szCs w:val="24"/>
        </w:rPr>
        <w:t>będzie</w:t>
      </w:r>
      <w:r w:rsidR="00753C19" w:rsidRPr="00DC267B">
        <w:rPr>
          <w:szCs w:val="24"/>
        </w:rPr>
        <w:t xml:space="preserve"> się  jeszcze jakieś</w:t>
      </w:r>
      <w:r w:rsidRPr="00DC267B">
        <w:rPr>
          <w:szCs w:val="24"/>
        </w:rPr>
        <w:t xml:space="preserve"> </w:t>
      </w:r>
      <w:r w:rsidR="00753C19" w:rsidRPr="00DC267B">
        <w:rPr>
          <w:szCs w:val="24"/>
        </w:rPr>
        <w:t>posiedzenie komisji</w:t>
      </w:r>
      <w:r w:rsidRPr="00DC267B">
        <w:rPr>
          <w:szCs w:val="24"/>
        </w:rPr>
        <w:t xml:space="preserve"> odnośnie </w:t>
      </w:r>
      <w:r w:rsidR="00753C19" w:rsidRPr="00DC267B">
        <w:rPr>
          <w:szCs w:val="24"/>
        </w:rPr>
        <w:t>uchwały budżetowej</w:t>
      </w:r>
      <w:r w:rsidRPr="00DC267B">
        <w:rPr>
          <w:szCs w:val="24"/>
        </w:rPr>
        <w:t>?</w:t>
      </w:r>
    </w:p>
    <w:p w:rsidR="00A75DA8" w:rsidRPr="00DC267B" w:rsidRDefault="00881317" w:rsidP="00026571">
      <w:pPr>
        <w:jc w:val="both"/>
        <w:rPr>
          <w:szCs w:val="24"/>
        </w:rPr>
      </w:pPr>
      <w:r>
        <w:rPr>
          <w:szCs w:val="24"/>
        </w:rPr>
        <w:t>Burmistrz poinformował, ż</w:t>
      </w:r>
      <w:r w:rsidR="00A75DA8" w:rsidRPr="00DC267B">
        <w:rPr>
          <w:szCs w:val="24"/>
        </w:rPr>
        <w:t xml:space="preserve">e będzie jeszcze jedna komisja odnośnie budżetu na 2019 rok. Dodał, że na kolejnym posiedzeniu komisji planuje podjąć temat podwyżek, ponieważ jeśli mają zostać jakieś pieniądze na inwestycje, to konieczne jest podniesienie stawek. </w:t>
      </w:r>
    </w:p>
    <w:p w:rsidR="00A75DA8" w:rsidRPr="00DC267B" w:rsidRDefault="00A75DA8" w:rsidP="00026571">
      <w:pPr>
        <w:jc w:val="both"/>
        <w:rPr>
          <w:szCs w:val="24"/>
        </w:rPr>
      </w:pPr>
      <w:r w:rsidRPr="00DC267B">
        <w:rPr>
          <w:szCs w:val="24"/>
        </w:rPr>
        <w:t xml:space="preserve">Burmistrz powiedział, że planuje się w nad chodzącym roku wybudowanie fermy fotowoltaicznej obok oczyszczalni. W tym </w:t>
      </w:r>
      <w:r w:rsidR="00881317">
        <w:rPr>
          <w:szCs w:val="24"/>
        </w:rPr>
        <w:t>przypadku po raz pierwszy przyd</w:t>
      </w:r>
      <w:r w:rsidRPr="00DC267B">
        <w:rPr>
          <w:szCs w:val="24"/>
        </w:rPr>
        <w:t xml:space="preserve">a się centralizacja </w:t>
      </w:r>
      <w:proofErr w:type="spellStart"/>
      <w:r w:rsidRPr="00DC267B">
        <w:rPr>
          <w:szCs w:val="24"/>
        </w:rPr>
        <w:t>VATu</w:t>
      </w:r>
      <w:proofErr w:type="spellEnd"/>
      <w:r w:rsidRPr="00DC267B">
        <w:rPr>
          <w:szCs w:val="24"/>
        </w:rPr>
        <w:t xml:space="preserve">, ponieważ w normalnych warunkach Gmina nie mogłaby sprzedawać wyprodukowanego prądu, jednak dzięki centralizacji </w:t>
      </w:r>
      <w:proofErr w:type="spellStart"/>
      <w:r w:rsidRPr="00DC267B">
        <w:rPr>
          <w:szCs w:val="24"/>
        </w:rPr>
        <w:t>VATu</w:t>
      </w:r>
      <w:proofErr w:type="spellEnd"/>
      <w:r w:rsidRPr="00DC267B">
        <w:rPr>
          <w:szCs w:val="24"/>
        </w:rPr>
        <w:t xml:space="preserve">, wszystkie jednostki oprócz MCT i oprócz biblioteki, ponieważ one są instytucjami kultury, mają inne </w:t>
      </w:r>
      <w:proofErr w:type="spellStart"/>
      <w:r w:rsidRPr="00DC267B">
        <w:rPr>
          <w:szCs w:val="24"/>
        </w:rPr>
        <w:t>NIPy</w:t>
      </w:r>
      <w:proofErr w:type="spellEnd"/>
      <w:r w:rsidRPr="00DC267B">
        <w:rPr>
          <w:szCs w:val="24"/>
        </w:rPr>
        <w:t xml:space="preserve"> oraz swoją osobowość prawną, natomiast szkoły, ZAZ, GZEAS dom Pomocy Społecznej, wszystkie  mają taki s</w:t>
      </w:r>
      <w:r w:rsidR="00881317">
        <w:rPr>
          <w:szCs w:val="24"/>
        </w:rPr>
        <w:t>am N</w:t>
      </w:r>
      <w:r w:rsidRPr="00DC267B">
        <w:rPr>
          <w:szCs w:val="24"/>
        </w:rPr>
        <w:t>IP jak Gmina. Jak uda się wybudować fermę fotowoltaiczną, postaramy się rozliczać z ENERGĄ to, co</w:t>
      </w:r>
      <w:r w:rsidR="00881317">
        <w:rPr>
          <w:szCs w:val="24"/>
        </w:rPr>
        <w:t xml:space="preserve"> </w:t>
      </w:r>
      <w:r w:rsidRPr="00DC267B">
        <w:rPr>
          <w:szCs w:val="24"/>
        </w:rPr>
        <w:t>wyprodukujemy na tej fermie i będzie</w:t>
      </w:r>
      <w:r w:rsidR="00881317">
        <w:rPr>
          <w:szCs w:val="24"/>
        </w:rPr>
        <w:t>my po prostu mniej płacić za prą</w:t>
      </w:r>
      <w:r w:rsidRPr="00DC267B">
        <w:rPr>
          <w:szCs w:val="24"/>
        </w:rPr>
        <w:t>d. To jest taki nowat</w:t>
      </w:r>
      <w:r w:rsidR="00881317">
        <w:rPr>
          <w:szCs w:val="24"/>
        </w:rPr>
        <w:t>or</w:t>
      </w:r>
      <w:r w:rsidRPr="00DC267B">
        <w:rPr>
          <w:szCs w:val="24"/>
        </w:rPr>
        <w:t>ski pomysł, ale może się uda.</w:t>
      </w:r>
    </w:p>
    <w:p w:rsidR="003D75D9" w:rsidRPr="00DC267B" w:rsidRDefault="00214847" w:rsidP="00026571">
      <w:pPr>
        <w:jc w:val="both"/>
        <w:rPr>
          <w:szCs w:val="24"/>
        </w:rPr>
      </w:pPr>
      <w:r w:rsidRPr="00DC267B">
        <w:rPr>
          <w:szCs w:val="24"/>
        </w:rPr>
        <w:t>Radna Maria S</w:t>
      </w:r>
      <w:r w:rsidR="003D75D9" w:rsidRPr="00DC267B">
        <w:rPr>
          <w:szCs w:val="24"/>
        </w:rPr>
        <w:t>ołtysiak</w:t>
      </w:r>
      <w:r w:rsidRPr="00DC267B">
        <w:rPr>
          <w:szCs w:val="24"/>
        </w:rPr>
        <w:t xml:space="preserve"> – jak wygląda kwestia wynajmu </w:t>
      </w:r>
      <w:r w:rsidR="003D75D9" w:rsidRPr="00DC267B">
        <w:rPr>
          <w:szCs w:val="24"/>
        </w:rPr>
        <w:t>Sali  wiejskich, gdzie</w:t>
      </w:r>
      <w:r w:rsidRPr="00DC267B">
        <w:rPr>
          <w:szCs w:val="24"/>
        </w:rPr>
        <w:t xml:space="preserve"> jest </w:t>
      </w:r>
      <w:r w:rsidR="003D75D9" w:rsidRPr="00DC267B">
        <w:rPr>
          <w:szCs w:val="24"/>
        </w:rPr>
        <w:t>ogrzewanie  za pomocą pieca, w którym trzeba napalić? Np., jak to wygląda w Chrzanie?</w:t>
      </w:r>
    </w:p>
    <w:p w:rsidR="003D75D9" w:rsidRPr="00DC267B" w:rsidRDefault="003D75D9" w:rsidP="00026571">
      <w:pPr>
        <w:jc w:val="both"/>
        <w:rPr>
          <w:szCs w:val="24"/>
        </w:rPr>
      </w:pPr>
      <w:r w:rsidRPr="00DC267B">
        <w:rPr>
          <w:szCs w:val="24"/>
        </w:rPr>
        <w:t>Radna Ewa Kubacka poinformowała, że w Chrzanie jest palone, ale również jest wykorzystywany prąd?</w:t>
      </w:r>
    </w:p>
    <w:p w:rsidR="003D75D9" w:rsidRPr="00DC267B" w:rsidRDefault="003D75D9" w:rsidP="00026571">
      <w:pPr>
        <w:jc w:val="both"/>
        <w:rPr>
          <w:szCs w:val="24"/>
        </w:rPr>
      </w:pPr>
      <w:r w:rsidRPr="00DC267B">
        <w:rPr>
          <w:szCs w:val="24"/>
        </w:rPr>
        <w:t>Radna Maria Sołtysiak – ale czy za opał jest pobierana opłata?</w:t>
      </w:r>
    </w:p>
    <w:p w:rsidR="003D75D9" w:rsidRPr="00DC267B" w:rsidRDefault="003D75D9" w:rsidP="00026571">
      <w:pPr>
        <w:jc w:val="both"/>
        <w:rPr>
          <w:i/>
          <w:szCs w:val="24"/>
        </w:rPr>
      </w:pPr>
      <w:r w:rsidRPr="00DC267B">
        <w:rPr>
          <w:szCs w:val="24"/>
        </w:rPr>
        <w:t xml:space="preserve">Radna Ewa Kubacka – </w:t>
      </w:r>
      <w:r w:rsidRPr="00DC267B">
        <w:rPr>
          <w:i/>
          <w:szCs w:val="24"/>
        </w:rPr>
        <w:t>to wchodzi w prąd, bo ja palę w piecu, ale włączam dmuchawy, które dmuchają ciepłym powietrzem i za to jest płacone, to jest nawet więcej niż za węgiel.</w:t>
      </w:r>
    </w:p>
    <w:p w:rsidR="00214847" w:rsidRPr="00DC267B" w:rsidRDefault="00214847" w:rsidP="00026571">
      <w:pPr>
        <w:jc w:val="both"/>
        <w:rPr>
          <w:szCs w:val="24"/>
        </w:rPr>
      </w:pPr>
      <w:r w:rsidRPr="00DC267B">
        <w:rPr>
          <w:szCs w:val="24"/>
        </w:rPr>
        <w:t>Radny Andrzej Stachowiak poinformował</w:t>
      </w:r>
      <w:r w:rsidR="003D75D9" w:rsidRPr="00DC267B">
        <w:rPr>
          <w:szCs w:val="24"/>
        </w:rPr>
        <w:t>, że w Kom</w:t>
      </w:r>
      <w:r w:rsidR="00026571">
        <w:rPr>
          <w:szCs w:val="24"/>
        </w:rPr>
        <w:t xml:space="preserve">orzu zasypuje się cały piec </w:t>
      </w:r>
      <w:proofErr w:type="spellStart"/>
      <w:r w:rsidR="00026571">
        <w:rPr>
          <w:szCs w:val="24"/>
        </w:rPr>
        <w:t>eko</w:t>
      </w:r>
      <w:r w:rsidR="003D75D9" w:rsidRPr="00DC267B">
        <w:rPr>
          <w:szCs w:val="24"/>
        </w:rPr>
        <w:t>groszkiem</w:t>
      </w:r>
      <w:proofErr w:type="spellEnd"/>
      <w:r w:rsidR="003D75D9" w:rsidRPr="00DC267B">
        <w:rPr>
          <w:szCs w:val="24"/>
        </w:rPr>
        <w:t xml:space="preserve"> i wynajmujący jest zobowiązany do oddania takiej ilości jaka została wykorzystana do zasypania pieca.</w:t>
      </w:r>
    </w:p>
    <w:p w:rsidR="00214847" w:rsidRPr="00DC267B" w:rsidRDefault="00214847" w:rsidP="00026571">
      <w:pPr>
        <w:jc w:val="both"/>
        <w:rPr>
          <w:szCs w:val="24"/>
        </w:rPr>
      </w:pPr>
      <w:r w:rsidRPr="00DC267B">
        <w:rPr>
          <w:szCs w:val="24"/>
        </w:rPr>
        <w:t xml:space="preserve">Burmistrz wyjaśnił, że </w:t>
      </w:r>
      <w:r w:rsidR="003D75D9" w:rsidRPr="00DC267B">
        <w:rPr>
          <w:szCs w:val="24"/>
        </w:rPr>
        <w:t xml:space="preserve"> w kosztach wynajmu sali rzeczywiście nie jest ujęta opłata za ogrzewanie węglowe, jest tylko prąd i gaz.</w:t>
      </w:r>
    </w:p>
    <w:p w:rsidR="003D75D9" w:rsidRPr="00DC267B" w:rsidRDefault="003D75D9" w:rsidP="00026571">
      <w:pPr>
        <w:jc w:val="both"/>
        <w:rPr>
          <w:szCs w:val="24"/>
        </w:rPr>
      </w:pPr>
      <w:r w:rsidRPr="00DC267B">
        <w:rPr>
          <w:szCs w:val="24"/>
        </w:rPr>
        <w:t>W związku z brakiem pytań odnośnie projektu budżetu Przewodniczący przeszedł do omawiania Wieloletniej Prognozy Finansowej na lata 2019-2024.</w:t>
      </w:r>
    </w:p>
    <w:p w:rsidR="00B83F0B" w:rsidRPr="00DC267B" w:rsidRDefault="00B83F0B" w:rsidP="00026571">
      <w:pPr>
        <w:jc w:val="both"/>
        <w:rPr>
          <w:szCs w:val="24"/>
        </w:rPr>
      </w:pPr>
      <w:r w:rsidRPr="00DC267B">
        <w:rPr>
          <w:szCs w:val="24"/>
        </w:rPr>
        <w:t xml:space="preserve">Przewodniczący poprosił Skarbnika Gminy o zabranie głosu. </w:t>
      </w:r>
    </w:p>
    <w:p w:rsidR="00214847" w:rsidRPr="00DC267B" w:rsidRDefault="003D75D9" w:rsidP="00026571">
      <w:pPr>
        <w:jc w:val="both"/>
        <w:rPr>
          <w:szCs w:val="24"/>
        </w:rPr>
      </w:pPr>
      <w:r w:rsidRPr="00DC267B">
        <w:rPr>
          <w:szCs w:val="24"/>
        </w:rPr>
        <w:t>Skarbnik wyjaśniła, że w W</w:t>
      </w:r>
      <w:r w:rsidR="00214847" w:rsidRPr="00DC267B">
        <w:rPr>
          <w:szCs w:val="24"/>
        </w:rPr>
        <w:t>ieloletniej Prognozie Finansowe</w:t>
      </w:r>
      <w:r w:rsidR="00026571">
        <w:rPr>
          <w:szCs w:val="24"/>
        </w:rPr>
        <w:t>j są zawarte inwestycje ujęte w </w:t>
      </w:r>
      <w:r w:rsidR="00214847" w:rsidRPr="00DC267B">
        <w:rPr>
          <w:szCs w:val="24"/>
        </w:rPr>
        <w:t>budżecie, których re</w:t>
      </w:r>
      <w:r w:rsidRPr="00DC267B">
        <w:rPr>
          <w:szCs w:val="24"/>
        </w:rPr>
        <w:t>a</w:t>
      </w:r>
      <w:r w:rsidR="00214847" w:rsidRPr="00DC267B">
        <w:rPr>
          <w:szCs w:val="24"/>
        </w:rPr>
        <w:t>lizacja pr</w:t>
      </w:r>
      <w:r w:rsidRPr="00DC267B">
        <w:rPr>
          <w:szCs w:val="24"/>
        </w:rPr>
        <w:t>z</w:t>
      </w:r>
      <w:r w:rsidR="00214847" w:rsidRPr="00DC267B">
        <w:rPr>
          <w:szCs w:val="24"/>
        </w:rPr>
        <w:t>ewidziana jest na kilka la</w:t>
      </w:r>
      <w:r w:rsidRPr="00DC267B">
        <w:rPr>
          <w:szCs w:val="24"/>
        </w:rPr>
        <w:t>t.</w:t>
      </w:r>
    </w:p>
    <w:p w:rsidR="00B83F0B" w:rsidRPr="00DC267B" w:rsidRDefault="00B83F0B" w:rsidP="00026571">
      <w:pPr>
        <w:jc w:val="both"/>
        <w:rPr>
          <w:szCs w:val="24"/>
        </w:rPr>
      </w:pPr>
      <w:r w:rsidRPr="00DC267B">
        <w:rPr>
          <w:szCs w:val="24"/>
        </w:rPr>
        <w:t>Radna Mar</w:t>
      </w:r>
      <w:r w:rsidR="00DC3A66">
        <w:rPr>
          <w:szCs w:val="24"/>
        </w:rPr>
        <w:t>ia Sołtysiak zwróciła się z zap</w:t>
      </w:r>
      <w:r w:rsidRPr="00DC267B">
        <w:rPr>
          <w:szCs w:val="24"/>
        </w:rPr>
        <w:t xml:space="preserve">ytaniem, czy </w:t>
      </w:r>
      <w:r w:rsidR="002C7A4B" w:rsidRPr="00DC267B">
        <w:rPr>
          <w:szCs w:val="24"/>
        </w:rPr>
        <w:t>„</w:t>
      </w:r>
      <w:r w:rsidRPr="00DC267B">
        <w:rPr>
          <w:szCs w:val="24"/>
        </w:rPr>
        <w:t>Małe Kino Społecznościowe</w:t>
      </w:r>
      <w:r w:rsidR="002C7A4B" w:rsidRPr="00DC267B">
        <w:rPr>
          <w:szCs w:val="24"/>
        </w:rPr>
        <w:t>”</w:t>
      </w:r>
      <w:r w:rsidRPr="00DC267B">
        <w:rPr>
          <w:szCs w:val="24"/>
        </w:rPr>
        <w:t xml:space="preserve"> będzie dofinansowane?</w:t>
      </w:r>
    </w:p>
    <w:p w:rsidR="00B83F0B" w:rsidRPr="00DC267B" w:rsidRDefault="00B83F0B" w:rsidP="00026571">
      <w:pPr>
        <w:jc w:val="both"/>
        <w:rPr>
          <w:szCs w:val="24"/>
        </w:rPr>
      </w:pPr>
      <w:r w:rsidRPr="00DC267B">
        <w:rPr>
          <w:szCs w:val="24"/>
        </w:rPr>
        <w:lastRenderedPageBreak/>
        <w:t xml:space="preserve">Burmistrz poinformował, że Gmina czeka na decyzję, wszystkie dokumenty zostały złożone w Poznaniu. Nadmienił, że jeśli </w:t>
      </w:r>
      <w:r w:rsidR="004959A2" w:rsidRPr="00DC267B">
        <w:rPr>
          <w:szCs w:val="24"/>
        </w:rPr>
        <w:t>nie uda się pozyskać środków z zewnątrz na Kino, to jest to fajny pomysł, ponieważ wzbogaci on ofertę MCT. Przy wniosku na dofinansowanie Gmina jest zawsze obwarowana warunkami związanymi z wnioskiem, jeśli byłoby to robione ze środków własnych Gminy, to będzie można w pewnym stopniu okroić inwestycję, jednak spróbować ją realizować.</w:t>
      </w:r>
      <w:r w:rsidR="002C7A4B" w:rsidRPr="00DC267B">
        <w:rPr>
          <w:szCs w:val="24"/>
        </w:rPr>
        <w:t xml:space="preserve"> Przy zainwestowaniu środków Gminy, jest możliwość zadecydowania, jak, co ma zostać wykonane.</w:t>
      </w:r>
    </w:p>
    <w:p w:rsidR="002C7A4B" w:rsidRPr="00DC267B" w:rsidRDefault="00DC3A66" w:rsidP="00026571">
      <w:pPr>
        <w:jc w:val="both"/>
        <w:rPr>
          <w:szCs w:val="24"/>
        </w:rPr>
      </w:pPr>
      <w:r>
        <w:rPr>
          <w:szCs w:val="24"/>
        </w:rPr>
        <w:t>Burmistrz powiedział, ż</w:t>
      </w:r>
      <w:r w:rsidR="002C7A4B" w:rsidRPr="00DC267B">
        <w:rPr>
          <w:szCs w:val="24"/>
        </w:rPr>
        <w:t>e miał również przeczucia, że Gmina nie uzyska środków na rewitalizację, ponieważ od samego początku w pewnym sensie było to już rozpatrzone. Środki z Unii dla samorządów już się skończyły. W Wielkopolsce jest najtrudniej pozyskać środki, ponieważ jest to region bardzo aktywny w inwestycje. Obecnie środki z różnych projektów są bardzo trudne do pozyskania.</w:t>
      </w:r>
    </w:p>
    <w:p w:rsidR="00B83F0B" w:rsidRPr="00DC267B" w:rsidRDefault="00214847" w:rsidP="00026571">
      <w:pPr>
        <w:jc w:val="both"/>
        <w:rPr>
          <w:szCs w:val="24"/>
        </w:rPr>
      </w:pPr>
      <w:r w:rsidRPr="00DC267B">
        <w:rPr>
          <w:szCs w:val="24"/>
        </w:rPr>
        <w:t xml:space="preserve">W związku z brakiem pytań </w:t>
      </w:r>
      <w:r w:rsidR="002C7A4B" w:rsidRPr="00DC267B">
        <w:rPr>
          <w:szCs w:val="24"/>
        </w:rPr>
        <w:t xml:space="preserve">Przewodniczący podziękował Pani Skarbnik za omówienie budżetu, po czym ogłosił przerwę informując, że przed rozpoczęciem prac nad planami komisji, po przerwie nastąpi wybór Przewodniczących komisji. </w:t>
      </w:r>
    </w:p>
    <w:p w:rsidR="00214847" w:rsidRPr="00DC267B" w:rsidRDefault="00214847" w:rsidP="00026571">
      <w:pPr>
        <w:spacing w:after="200"/>
        <w:contextualSpacing/>
        <w:jc w:val="both"/>
        <w:rPr>
          <w:szCs w:val="24"/>
        </w:rPr>
      </w:pPr>
    </w:p>
    <w:p w:rsidR="00214847" w:rsidRPr="00DC3A66" w:rsidRDefault="00214847" w:rsidP="00026571">
      <w:pPr>
        <w:spacing w:after="200"/>
        <w:contextualSpacing/>
        <w:jc w:val="both"/>
        <w:rPr>
          <w:b/>
          <w:szCs w:val="24"/>
        </w:rPr>
      </w:pPr>
      <w:r w:rsidRPr="00DC3A66">
        <w:rPr>
          <w:b/>
          <w:szCs w:val="24"/>
        </w:rPr>
        <w:t>Ad. 3 Opracow</w:t>
      </w:r>
      <w:r w:rsidR="00DC3A66" w:rsidRPr="00DC3A66">
        <w:rPr>
          <w:b/>
          <w:szCs w:val="24"/>
        </w:rPr>
        <w:t>anie planów komisji na 2019 rok</w:t>
      </w:r>
    </w:p>
    <w:p w:rsidR="00DC3A66" w:rsidRPr="00DC3A66" w:rsidRDefault="00DC3A66" w:rsidP="00026571">
      <w:pPr>
        <w:spacing w:after="200"/>
        <w:contextualSpacing/>
        <w:jc w:val="both"/>
        <w:rPr>
          <w:szCs w:val="24"/>
        </w:rPr>
      </w:pPr>
      <w:r w:rsidRPr="00DC3A66">
        <w:rPr>
          <w:szCs w:val="24"/>
        </w:rPr>
        <w:t>Przewodniczący poinformował, że przed przystąpieniem do opracowania planów komisji zgodnie z paragrafem 2 uchwały w sprawie Przewodniczący poprosił radnych o zebranie się w przynależnych komisjach i o wybór Przewodniczącego Komisji Rolnictwa, Ochrony Środowiska, Bezpieczeństwa i Zarządzania Kryzysowego. Podczas głosowania na Przewodniczącego wyłoniono Janusza Szóstka.</w:t>
      </w:r>
    </w:p>
    <w:p w:rsidR="00DC3A66" w:rsidRPr="00DC3A66" w:rsidRDefault="00DC3A66" w:rsidP="00026571">
      <w:pPr>
        <w:spacing w:after="200"/>
        <w:contextualSpacing/>
        <w:jc w:val="both"/>
        <w:rPr>
          <w:szCs w:val="24"/>
        </w:rPr>
      </w:pPr>
      <w:r w:rsidRPr="00DC3A66">
        <w:rPr>
          <w:szCs w:val="24"/>
        </w:rPr>
        <w:t>Radny Roman Grzegorek zwrócił się z zapytaniem czy w KR, OŚ, Bi ZK jest 10 osób?</w:t>
      </w:r>
    </w:p>
    <w:p w:rsidR="00DC3A66" w:rsidRPr="00DC3A66" w:rsidRDefault="00DC3A66" w:rsidP="00026571">
      <w:pPr>
        <w:spacing w:after="200"/>
        <w:contextualSpacing/>
        <w:jc w:val="both"/>
        <w:rPr>
          <w:szCs w:val="24"/>
        </w:rPr>
      </w:pPr>
      <w:r w:rsidRPr="00DC3A66">
        <w:rPr>
          <w:szCs w:val="24"/>
        </w:rPr>
        <w:t>Radna Maria Sołtysiak poinformowała, że w uchwale dotyczącej składu osobowego komisji było 10 osób.</w:t>
      </w:r>
    </w:p>
    <w:p w:rsidR="00DC3A66" w:rsidRPr="00DC3A66" w:rsidRDefault="00DC3A66" w:rsidP="00026571">
      <w:pPr>
        <w:spacing w:after="200"/>
        <w:contextualSpacing/>
        <w:jc w:val="both"/>
        <w:rPr>
          <w:szCs w:val="24"/>
        </w:rPr>
      </w:pPr>
      <w:r w:rsidRPr="00DC3A66">
        <w:rPr>
          <w:szCs w:val="24"/>
        </w:rPr>
        <w:t xml:space="preserve">Przewodniczący poinformował, że podczas głosowania Przewodniczącym Komisji Oświaty, Finansów i Współpracy z Zagranicą został wybrany Pan Przemysław </w:t>
      </w:r>
      <w:proofErr w:type="spellStart"/>
      <w:r w:rsidRPr="00DC3A66">
        <w:rPr>
          <w:szCs w:val="24"/>
        </w:rPr>
        <w:t>Matan</w:t>
      </w:r>
      <w:proofErr w:type="spellEnd"/>
      <w:r w:rsidRPr="00DC3A66">
        <w:rPr>
          <w:szCs w:val="24"/>
        </w:rPr>
        <w:t>.</w:t>
      </w:r>
    </w:p>
    <w:p w:rsidR="00DC3A66" w:rsidRPr="00DC3A66" w:rsidRDefault="00DC3A66" w:rsidP="00026571">
      <w:pPr>
        <w:spacing w:after="200"/>
        <w:contextualSpacing/>
        <w:jc w:val="both"/>
        <w:rPr>
          <w:szCs w:val="24"/>
        </w:rPr>
      </w:pPr>
      <w:r w:rsidRPr="00DC3A66">
        <w:rPr>
          <w:szCs w:val="24"/>
        </w:rPr>
        <w:t>Radni przystąpili do opracowywania planów pracy.</w:t>
      </w:r>
    </w:p>
    <w:p w:rsidR="00DC3A66" w:rsidRPr="00DC3A66" w:rsidRDefault="00DC3A66" w:rsidP="00026571">
      <w:pPr>
        <w:spacing w:after="200"/>
        <w:contextualSpacing/>
        <w:jc w:val="both"/>
        <w:rPr>
          <w:szCs w:val="24"/>
        </w:rPr>
      </w:pPr>
      <w:r w:rsidRPr="00DC3A66">
        <w:rPr>
          <w:szCs w:val="24"/>
        </w:rPr>
        <w:t>Radny Roman Grzegorek zaproponował, aby utworzyć w razie ewentualnych nawałnic zespół kryzysowy, w którego skład będą wchodzić radni.</w:t>
      </w:r>
    </w:p>
    <w:p w:rsidR="00DC3A66" w:rsidRPr="00DC3A66" w:rsidRDefault="00DC3A66" w:rsidP="00026571">
      <w:pPr>
        <w:spacing w:after="200"/>
        <w:contextualSpacing/>
        <w:jc w:val="both"/>
        <w:rPr>
          <w:szCs w:val="24"/>
        </w:rPr>
      </w:pPr>
      <w:r w:rsidRPr="00DC3A66">
        <w:rPr>
          <w:szCs w:val="24"/>
        </w:rPr>
        <w:t>Radny Janusz Szóstek powiedział, że podczas powodzi 1997 roku za wszystko odpowiedzialny był burmistrz.</w:t>
      </w:r>
    </w:p>
    <w:p w:rsidR="00DC3A66" w:rsidRPr="00DC3A66" w:rsidRDefault="00DC3A66" w:rsidP="00026571">
      <w:pPr>
        <w:spacing w:after="200"/>
        <w:contextualSpacing/>
        <w:jc w:val="both"/>
        <w:rPr>
          <w:szCs w:val="24"/>
        </w:rPr>
      </w:pPr>
      <w:r w:rsidRPr="00DC3A66">
        <w:rPr>
          <w:szCs w:val="24"/>
        </w:rPr>
        <w:t>Burmistrz potwierdził, ze zawsze właśnie tak było.</w:t>
      </w:r>
    </w:p>
    <w:p w:rsidR="00DC3A66" w:rsidRPr="00DC3A66" w:rsidRDefault="00DC3A66" w:rsidP="00026571">
      <w:pPr>
        <w:spacing w:after="200"/>
        <w:contextualSpacing/>
        <w:jc w:val="both"/>
        <w:rPr>
          <w:szCs w:val="24"/>
        </w:rPr>
      </w:pPr>
      <w:r w:rsidRPr="00DC3A66">
        <w:rPr>
          <w:szCs w:val="24"/>
        </w:rPr>
        <w:t>Radny Janusz Szóstek dodał, że zawsze Burmistrzowi pomagał sołtys i radny.</w:t>
      </w:r>
    </w:p>
    <w:p w:rsidR="00DC3A66" w:rsidRPr="00DC3A66" w:rsidRDefault="00DC3A66" w:rsidP="00026571">
      <w:pPr>
        <w:spacing w:after="200"/>
        <w:contextualSpacing/>
        <w:jc w:val="both"/>
        <w:rPr>
          <w:szCs w:val="24"/>
        </w:rPr>
      </w:pPr>
      <w:r w:rsidRPr="00DC3A66">
        <w:rPr>
          <w:szCs w:val="24"/>
        </w:rPr>
        <w:t>Radny Roman Grzegorek powiedział, że nie chce wracać do zdarzeń z 2016 roku jednak podejście poprzedniego Burmistrza było karygodne.</w:t>
      </w:r>
    </w:p>
    <w:p w:rsidR="00DC3A66" w:rsidRPr="00DC3A66" w:rsidRDefault="00DC3A66" w:rsidP="00026571">
      <w:pPr>
        <w:spacing w:after="200"/>
        <w:contextualSpacing/>
        <w:jc w:val="both"/>
        <w:rPr>
          <w:szCs w:val="24"/>
        </w:rPr>
      </w:pPr>
      <w:r w:rsidRPr="00DC3A66">
        <w:rPr>
          <w:szCs w:val="24"/>
        </w:rPr>
        <w:t>Radny Janusz Szóstek powiedział, że podczas powodzi decydowało w pierwszej kolejności wojsko.</w:t>
      </w:r>
    </w:p>
    <w:p w:rsidR="00DC3A66" w:rsidRPr="00DC3A66" w:rsidRDefault="00DC3A66" w:rsidP="00026571">
      <w:pPr>
        <w:spacing w:after="200"/>
        <w:contextualSpacing/>
        <w:jc w:val="both"/>
        <w:rPr>
          <w:szCs w:val="24"/>
        </w:rPr>
      </w:pPr>
      <w:r w:rsidRPr="00DC3A66">
        <w:rPr>
          <w:szCs w:val="24"/>
        </w:rPr>
        <w:t>Radny Roman Grzegorek powiedział, że nie on nie mówi o powodzi tylko o nawałnicy, która nawiedziła Gminę Żerków w 2016 roku.</w:t>
      </w:r>
    </w:p>
    <w:p w:rsidR="00DC3A66" w:rsidRPr="00DC3A66" w:rsidRDefault="00DC3A66" w:rsidP="00026571">
      <w:pPr>
        <w:spacing w:after="200"/>
        <w:contextualSpacing/>
        <w:jc w:val="both"/>
        <w:rPr>
          <w:szCs w:val="24"/>
        </w:rPr>
      </w:pPr>
      <w:r w:rsidRPr="00DC3A66">
        <w:rPr>
          <w:szCs w:val="24"/>
        </w:rPr>
        <w:t>Przewodniczący zwrócił się z zapytaniem czy osoby wchodzące w skład komisji opowiadają się za przyjęciem ułożonego planu? Doda, że sprawy, które będą pojawiały się na bieżąco będą ujmowane w pkt. „Sprawy bieżące”, ponieważ nigdy nie można przewidzieć jaki problem na daną się pojawi.</w:t>
      </w:r>
    </w:p>
    <w:p w:rsidR="00DC3A66" w:rsidRPr="00DC3A66" w:rsidRDefault="00DC3A66" w:rsidP="00026571">
      <w:pPr>
        <w:spacing w:after="200"/>
        <w:contextualSpacing/>
        <w:jc w:val="both"/>
        <w:rPr>
          <w:szCs w:val="24"/>
        </w:rPr>
      </w:pPr>
      <w:r w:rsidRPr="00DC3A66">
        <w:rPr>
          <w:szCs w:val="24"/>
        </w:rPr>
        <w:t xml:space="preserve">Radny Bogdan </w:t>
      </w:r>
      <w:proofErr w:type="spellStart"/>
      <w:r w:rsidRPr="00DC3A66">
        <w:rPr>
          <w:szCs w:val="24"/>
        </w:rPr>
        <w:t>Bożejewicz</w:t>
      </w:r>
      <w:proofErr w:type="spellEnd"/>
      <w:r w:rsidRPr="00DC3A66">
        <w:rPr>
          <w:szCs w:val="24"/>
        </w:rPr>
        <w:t xml:space="preserve"> powiedział, że w najbliższy czwartek odbędzie się posiedzenie Komisji Rewizyjnej, gdzie ostatecznie zostanie ułożony plan. Na obecną chwilę każdy z rannych otrzyma szkielet planu, gdzie może jeszcze zaproponować jakiś temat, którym mogłaby się zająć Komisja Rewizyjna. </w:t>
      </w:r>
    </w:p>
    <w:p w:rsidR="00DC3A66" w:rsidRPr="00DC3A66" w:rsidRDefault="00DC3A66" w:rsidP="00026571">
      <w:pPr>
        <w:spacing w:after="200"/>
        <w:contextualSpacing/>
        <w:jc w:val="both"/>
        <w:rPr>
          <w:szCs w:val="24"/>
        </w:rPr>
      </w:pPr>
      <w:r w:rsidRPr="00DC3A66">
        <w:rPr>
          <w:szCs w:val="24"/>
        </w:rPr>
        <w:t>Radna Maria Sołtysiak powiedziała, że zawsze można dod</w:t>
      </w:r>
      <w:r w:rsidR="00026571">
        <w:rPr>
          <w:szCs w:val="24"/>
        </w:rPr>
        <w:t>ać jakiś temat w trakcie roku i </w:t>
      </w:r>
      <w:r w:rsidRPr="00DC3A66">
        <w:rPr>
          <w:szCs w:val="24"/>
        </w:rPr>
        <w:t>Przewodniczący może zwołać posiedzenie komisji.</w:t>
      </w:r>
    </w:p>
    <w:p w:rsidR="00DC3A66" w:rsidRPr="00DC3A66" w:rsidRDefault="00DC3A66" w:rsidP="00026571">
      <w:pPr>
        <w:spacing w:after="200"/>
        <w:contextualSpacing/>
        <w:jc w:val="both"/>
        <w:rPr>
          <w:szCs w:val="24"/>
        </w:rPr>
      </w:pPr>
      <w:r w:rsidRPr="00DC3A66">
        <w:rPr>
          <w:szCs w:val="24"/>
        </w:rPr>
        <w:lastRenderedPageBreak/>
        <w:t xml:space="preserve">Przewodniczący poinformował, ze plan pracy Komisji </w:t>
      </w:r>
    </w:p>
    <w:p w:rsidR="00DC3A66" w:rsidRPr="00DC3A66" w:rsidRDefault="00DC3A66" w:rsidP="00026571">
      <w:pPr>
        <w:spacing w:after="200"/>
        <w:contextualSpacing/>
        <w:jc w:val="both"/>
        <w:rPr>
          <w:szCs w:val="24"/>
        </w:rPr>
      </w:pPr>
      <w:r w:rsidRPr="00DC3A66">
        <w:rPr>
          <w:szCs w:val="24"/>
        </w:rPr>
        <w:t>Radny Janusz Szóstek zwrócił się z zapytaniem do Burmistrza, czy przewiduje on współpracę z sąsiednimi gminami? Dodał, że prawie we wszystkich sołectwach prężnie działają Koła Gospodyń Wiejskich i warto byłoby zobaczyć, jak to wygląda w ościennych gminach i może warto byłoby nawiązać współpracę z innymi samorządami.</w:t>
      </w:r>
    </w:p>
    <w:p w:rsidR="00DC3A66" w:rsidRPr="00DC3A66" w:rsidRDefault="00DC3A66" w:rsidP="00026571">
      <w:pPr>
        <w:spacing w:after="200"/>
        <w:contextualSpacing/>
        <w:jc w:val="both"/>
        <w:rPr>
          <w:szCs w:val="24"/>
        </w:rPr>
      </w:pPr>
      <w:r w:rsidRPr="00DC3A66">
        <w:rPr>
          <w:szCs w:val="24"/>
        </w:rPr>
        <w:t>Burmistrz powiedział że chciałby z nawiązaniem współpracy z innymi gminami wyjść nawet poza Powiat, dodał, że chodzi mu głównie o Pyzdry, Miłosław, Nowe Miasto, ponieważ w kwestii turystyki są to bardziej ciekawsze miejscowości niż np. Jaraczewo czy Kotlin. Podkreślił, że z pozostałymi gminami z Powiatu również zostanie współpraca kontynuowana, dodał, ze bardzo liczy na współprace z Powiatem. Powiedział, że obydwóch gminach partnerskich zmienił się Wójt i Burmistrz, w Kosakowie Wójtem w obecnej kadencji został zastępca Wójta, natomiast zastępcą Wójta został Przewodniczący Rady. Dopowiedział, że nie posiada informacji jak wygląda sytuacja w Kątach Wrocławskich ponieważ tam Burmistrzem została zupełnie nowa osoba, do tej pory jeszcze nikt się nie kontaktował z Gminą Kąty Wrocławskie. Trudno powiedzieć czy Gmina Kąty Wrocławskie będzie nadal zainteresowana współpracą. Podkreślił, ze zawsze pozytywnie odbierał współpracę z partnerskimi gminami, można było porozmawiać na różne tematy, ponieważ partnerskie gminy mają zupełnie inne problemy, gdyż są zupełnie innymi gminami niż Gmina Żerków. Jak najbardziej jestem za współpracą. Myślę, że najpóźniej w styczniu podejmę jakieś rozmowy, aby współpraca z dotychczasowymi gminami partnerskimi była kontynuowana. A tutaj jak najbardziej już wstępnie rozmawiałem. Dobrze znam Burmistrza Pyzdr, wiem, że jest zainteresowany współpraca z nami. Jest nowy Burmistrz Witkowa, ale myślę, że jakoś będziemy w stanie się dogadać, natomiast Nowe Miasto jest mało zainteresowane współprac, tam się nie zmienił Wójt, jednak znam go również, więc coś będzie można pomyśleć.</w:t>
      </w:r>
    </w:p>
    <w:p w:rsidR="00DC3A66" w:rsidRPr="00DC267B" w:rsidRDefault="00DC3A66" w:rsidP="00026571">
      <w:pPr>
        <w:spacing w:after="200"/>
        <w:contextualSpacing/>
        <w:jc w:val="both"/>
        <w:rPr>
          <w:szCs w:val="24"/>
        </w:rPr>
      </w:pPr>
      <w:r w:rsidRPr="00DC3A66">
        <w:rPr>
          <w:szCs w:val="24"/>
        </w:rPr>
        <w:t>W związku z brakiem kolejnych pytań Przewodniczący przeszedł do omawiania kolejnego punktu posiedzenia.</w:t>
      </w:r>
    </w:p>
    <w:p w:rsidR="00DC3A66" w:rsidRDefault="00DC3A66" w:rsidP="00026571">
      <w:pPr>
        <w:jc w:val="both"/>
        <w:rPr>
          <w:szCs w:val="24"/>
        </w:rPr>
      </w:pPr>
    </w:p>
    <w:p w:rsidR="0048057B" w:rsidRPr="00DC3A66" w:rsidRDefault="00DC3A66" w:rsidP="00026571">
      <w:pPr>
        <w:jc w:val="both"/>
        <w:rPr>
          <w:b/>
          <w:szCs w:val="24"/>
        </w:rPr>
      </w:pPr>
      <w:r w:rsidRPr="00DC3A66">
        <w:rPr>
          <w:b/>
          <w:szCs w:val="24"/>
        </w:rPr>
        <w:t>Ad. 4</w:t>
      </w:r>
      <w:r w:rsidR="0048057B" w:rsidRPr="00DC3A66">
        <w:rPr>
          <w:b/>
          <w:szCs w:val="24"/>
        </w:rPr>
        <w:t xml:space="preserve"> Sprawy bieżące.</w:t>
      </w:r>
    </w:p>
    <w:p w:rsidR="00997B6F" w:rsidRDefault="00CE6818" w:rsidP="00026571">
      <w:pPr>
        <w:jc w:val="both"/>
        <w:rPr>
          <w:szCs w:val="24"/>
        </w:rPr>
      </w:pPr>
      <w:r w:rsidRPr="00DC267B">
        <w:rPr>
          <w:szCs w:val="24"/>
        </w:rPr>
        <w:t>Przewodniczący przeczytał</w:t>
      </w:r>
      <w:r w:rsidR="00AF21A2" w:rsidRPr="00DC267B">
        <w:rPr>
          <w:szCs w:val="24"/>
        </w:rPr>
        <w:t xml:space="preserve"> pismo od dwóch mieszkanek </w:t>
      </w:r>
      <w:r w:rsidRPr="00DC267B">
        <w:rPr>
          <w:szCs w:val="24"/>
        </w:rPr>
        <w:t xml:space="preserve">Żerkowa, którego treść zawiera ofertę sprzedaży zabytkowego obiektu Poczty Konnej z XVIII w. </w:t>
      </w:r>
      <w:r w:rsidR="00DC267B" w:rsidRPr="00DC267B">
        <w:rPr>
          <w:szCs w:val="24"/>
        </w:rPr>
        <w:t>miesz</w:t>
      </w:r>
      <w:r w:rsidR="00DC3A66">
        <w:rPr>
          <w:szCs w:val="24"/>
        </w:rPr>
        <w:t>czącego się przy ul. Kościelnej w </w:t>
      </w:r>
      <w:r w:rsidR="00DC267B" w:rsidRPr="00DC267B">
        <w:rPr>
          <w:szCs w:val="24"/>
        </w:rPr>
        <w:t xml:space="preserve">Żerkowie. </w:t>
      </w:r>
      <w:r w:rsidR="00997B6F">
        <w:rPr>
          <w:szCs w:val="24"/>
        </w:rPr>
        <w:br/>
        <w:t>Przewodniczący po odczytaniu pisma poprosił Wiceprzewodniczącego o przedstawienie informacji odnośnie wcześniejszych decyzji radn</w:t>
      </w:r>
      <w:r w:rsidR="00DC3A66">
        <w:rPr>
          <w:szCs w:val="24"/>
        </w:rPr>
        <w:t>ych dotyczących Poczty Konnej w </w:t>
      </w:r>
      <w:r w:rsidR="00997B6F">
        <w:rPr>
          <w:szCs w:val="24"/>
        </w:rPr>
        <w:t xml:space="preserve">poprzednich kadencjach oraz decyzjach śp. Janusza </w:t>
      </w:r>
      <w:proofErr w:type="spellStart"/>
      <w:r w:rsidR="00997B6F">
        <w:rPr>
          <w:szCs w:val="24"/>
        </w:rPr>
        <w:t>Jajczyka</w:t>
      </w:r>
      <w:proofErr w:type="spellEnd"/>
      <w:r w:rsidR="00997B6F">
        <w:rPr>
          <w:szCs w:val="24"/>
        </w:rPr>
        <w:t>.</w:t>
      </w:r>
    </w:p>
    <w:p w:rsidR="00997B6F" w:rsidRDefault="00997B6F" w:rsidP="00026571">
      <w:pPr>
        <w:jc w:val="both"/>
        <w:rPr>
          <w:szCs w:val="24"/>
        </w:rPr>
      </w:pPr>
      <w:r>
        <w:rPr>
          <w:szCs w:val="24"/>
        </w:rPr>
        <w:t>Wi</w:t>
      </w:r>
      <w:r w:rsidR="00DC3A66">
        <w:rPr>
          <w:szCs w:val="24"/>
        </w:rPr>
        <w:t>ceprzewodniczący poinformował, ż</w:t>
      </w:r>
      <w:r>
        <w:rPr>
          <w:szCs w:val="24"/>
        </w:rPr>
        <w:t xml:space="preserve">e nie chce się wypowiadać na ten temat, ponieważ nie był przy rozmowach jakie prowadził śp. Burmistrz Pan Janusz </w:t>
      </w:r>
      <w:proofErr w:type="spellStart"/>
      <w:r>
        <w:rPr>
          <w:szCs w:val="24"/>
        </w:rPr>
        <w:t>Jajczyk</w:t>
      </w:r>
      <w:proofErr w:type="spellEnd"/>
      <w:r>
        <w:rPr>
          <w:szCs w:val="24"/>
        </w:rPr>
        <w:t xml:space="preserve"> z mieszkankami Żerkowa na temat sprzedaży obiektu. Zaproponował, aby Burmistrz powiedział więcej na ten temat.</w:t>
      </w:r>
    </w:p>
    <w:p w:rsidR="00997B6F" w:rsidRDefault="00997B6F" w:rsidP="00026571">
      <w:pPr>
        <w:jc w:val="both"/>
        <w:rPr>
          <w:szCs w:val="24"/>
        </w:rPr>
      </w:pPr>
      <w:r>
        <w:rPr>
          <w:szCs w:val="24"/>
        </w:rPr>
        <w:t>Burmistrz powiedział, że nie uczestniczył również w tych rozmowach. Nadmienił, że poprzedni Burmistrz Pan Jacek Jędraszczyk miał zakusy, aby</w:t>
      </w:r>
      <w:r w:rsidR="00DC3A66">
        <w:rPr>
          <w:szCs w:val="24"/>
        </w:rPr>
        <w:t xml:space="preserve"> kupić budynek, jednak był on w </w:t>
      </w:r>
      <w:r>
        <w:rPr>
          <w:szCs w:val="24"/>
        </w:rPr>
        <w:t xml:space="preserve">tamtym okresie w dużo lepszym stanie technicznym niż obecnie. Na obecną chwilę rzeczywiście mieszkanki zostały z ogromnym problemem, ponieważ nie są w stanie tego wyremontować, jednak raczej nikt na tego typu rzeczy nie daje dofinansowania. </w:t>
      </w:r>
    </w:p>
    <w:p w:rsidR="00997B6F" w:rsidRDefault="00997B6F" w:rsidP="00026571">
      <w:pPr>
        <w:jc w:val="both"/>
        <w:rPr>
          <w:szCs w:val="24"/>
        </w:rPr>
      </w:pPr>
      <w:r>
        <w:rPr>
          <w:szCs w:val="24"/>
        </w:rPr>
        <w:t xml:space="preserve">Radny Dawid </w:t>
      </w:r>
      <w:proofErr w:type="spellStart"/>
      <w:r>
        <w:rPr>
          <w:szCs w:val="24"/>
        </w:rPr>
        <w:t>Grzebyszak</w:t>
      </w:r>
      <w:proofErr w:type="spellEnd"/>
      <w:r>
        <w:rPr>
          <w:szCs w:val="24"/>
        </w:rPr>
        <w:t xml:space="preserve"> – jaka była kwota sprzedaży?</w:t>
      </w:r>
    </w:p>
    <w:p w:rsidR="00997B6F" w:rsidRDefault="00997B6F" w:rsidP="00026571">
      <w:pPr>
        <w:jc w:val="both"/>
        <w:rPr>
          <w:szCs w:val="24"/>
        </w:rPr>
      </w:pPr>
      <w:r>
        <w:rPr>
          <w:szCs w:val="24"/>
        </w:rPr>
        <w:t xml:space="preserve">Burmistrz powiedział, że w ofercie w </w:t>
      </w:r>
      <w:proofErr w:type="spellStart"/>
      <w:r>
        <w:rPr>
          <w:szCs w:val="24"/>
        </w:rPr>
        <w:t>internecie</w:t>
      </w:r>
      <w:proofErr w:type="spellEnd"/>
      <w:r>
        <w:rPr>
          <w:szCs w:val="24"/>
        </w:rPr>
        <w:t xml:space="preserve"> figurowała kwota 1,2 mln. Dodał,</w:t>
      </w:r>
      <w:r w:rsidR="00433CDB">
        <w:rPr>
          <w:szCs w:val="24"/>
        </w:rPr>
        <w:t xml:space="preserve"> że nie podejmuje się szacunku, jednak z pewnością około 5 mln będzie potrzebne.</w:t>
      </w:r>
    </w:p>
    <w:p w:rsidR="00433CDB" w:rsidRPr="00DC3A66" w:rsidRDefault="00DC3A66" w:rsidP="00026571">
      <w:pPr>
        <w:jc w:val="both"/>
        <w:rPr>
          <w:i/>
          <w:szCs w:val="24"/>
        </w:rPr>
      </w:pPr>
      <w:r>
        <w:rPr>
          <w:szCs w:val="24"/>
        </w:rPr>
        <w:t>Wiceprzewodniczą</w:t>
      </w:r>
      <w:r w:rsidR="00433CDB">
        <w:rPr>
          <w:szCs w:val="24"/>
        </w:rPr>
        <w:t xml:space="preserve">cy – </w:t>
      </w:r>
      <w:r w:rsidR="00433CDB" w:rsidRPr="00DC3A66">
        <w:rPr>
          <w:i/>
          <w:szCs w:val="24"/>
        </w:rPr>
        <w:t>powiem szczerze, że jestem tutaj tro</w:t>
      </w:r>
      <w:r>
        <w:rPr>
          <w:i/>
          <w:szCs w:val="24"/>
        </w:rPr>
        <w:t>chę zdumiony tym komentarzem, o </w:t>
      </w:r>
      <w:r w:rsidR="00433CDB" w:rsidRPr="00DC3A66">
        <w:rPr>
          <w:i/>
          <w:szCs w:val="24"/>
        </w:rPr>
        <w:t xml:space="preserve">którym była mowa w piśmie, ponieważ chyba każdy z byłych radnych przyzna, że nie było nigdy dyskusji na forum. </w:t>
      </w:r>
    </w:p>
    <w:p w:rsidR="00433CDB" w:rsidRPr="00DC3A66" w:rsidRDefault="00433CDB" w:rsidP="00026571">
      <w:pPr>
        <w:jc w:val="both"/>
        <w:rPr>
          <w:i/>
          <w:szCs w:val="24"/>
        </w:rPr>
      </w:pPr>
      <w:r>
        <w:rPr>
          <w:szCs w:val="24"/>
        </w:rPr>
        <w:t xml:space="preserve">Radny Bogdan Bożejewicz – </w:t>
      </w:r>
      <w:r w:rsidRPr="00DC3A66">
        <w:rPr>
          <w:i/>
          <w:szCs w:val="24"/>
        </w:rPr>
        <w:t>te Panie nig</w:t>
      </w:r>
      <w:r w:rsidR="00DC3A66" w:rsidRPr="00DC3A66">
        <w:rPr>
          <w:i/>
          <w:szCs w:val="24"/>
        </w:rPr>
        <w:t>d</w:t>
      </w:r>
      <w:r w:rsidRPr="00DC3A66">
        <w:rPr>
          <w:i/>
          <w:szCs w:val="24"/>
        </w:rPr>
        <w:t>y nie były tutaj na posiedzeniu.</w:t>
      </w:r>
    </w:p>
    <w:p w:rsidR="00433CDB" w:rsidRPr="00DC3A66" w:rsidRDefault="00433CDB" w:rsidP="00026571">
      <w:pPr>
        <w:jc w:val="both"/>
        <w:rPr>
          <w:i/>
          <w:szCs w:val="24"/>
        </w:rPr>
      </w:pPr>
      <w:r>
        <w:rPr>
          <w:szCs w:val="24"/>
        </w:rPr>
        <w:lastRenderedPageBreak/>
        <w:t xml:space="preserve">Wiceprzewodniczący – </w:t>
      </w:r>
      <w:r w:rsidRPr="00DC3A66">
        <w:rPr>
          <w:i/>
          <w:szCs w:val="24"/>
        </w:rPr>
        <w:t xml:space="preserve">dlatego ja jestem zdziwiony tym komentarzem, być może </w:t>
      </w:r>
      <w:r w:rsidR="00DC3A66" w:rsidRPr="00DC3A66">
        <w:rPr>
          <w:i/>
          <w:szCs w:val="24"/>
        </w:rPr>
        <w:t>c</w:t>
      </w:r>
      <w:r w:rsidRPr="00DC3A66">
        <w:rPr>
          <w:i/>
          <w:szCs w:val="24"/>
        </w:rPr>
        <w:t>oś było zakulisowo coś o czym nie wiemy.</w:t>
      </w:r>
    </w:p>
    <w:p w:rsidR="00433CDB" w:rsidRDefault="00433CDB" w:rsidP="00026571">
      <w:pPr>
        <w:jc w:val="both"/>
        <w:rPr>
          <w:i/>
          <w:szCs w:val="24"/>
        </w:rPr>
      </w:pPr>
      <w:r>
        <w:rPr>
          <w:szCs w:val="24"/>
        </w:rPr>
        <w:t xml:space="preserve">Burmistrz – </w:t>
      </w:r>
      <w:r w:rsidRPr="009C4AAF">
        <w:rPr>
          <w:i/>
          <w:szCs w:val="24"/>
        </w:rPr>
        <w:t xml:space="preserve">Panie były na pewno u </w:t>
      </w:r>
      <w:r w:rsidR="00DC3A66">
        <w:rPr>
          <w:i/>
          <w:szCs w:val="24"/>
        </w:rPr>
        <w:t xml:space="preserve">poprzedniego </w:t>
      </w:r>
      <w:r w:rsidRPr="009C4AAF">
        <w:rPr>
          <w:i/>
          <w:szCs w:val="24"/>
        </w:rPr>
        <w:t>Pana Burmistrza rozmawiać któregoś dnia, a</w:t>
      </w:r>
      <w:r w:rsidR="009C4AAF" w:rsidRPr="009C4AAF">
        <w:rPr>
          <w:i/>
          <w:szCs w:val="24"/>
        </w:rPr>
        <w:t>le podejrzewam, że Burmistrz tak nie odpowiedział, a potem była taka sytuacja, ze Panie z biura nieruchomości wymuszały na Burmistrzu, bo wszyscy wiecie jak Burmistrz nie potrafił powiedzieć nie, że to trzeba kupić koniecznie, bo to są takie pieniądze i Gmina jeszcze na tym zarobi. Potem kwota była taka, z tego co mówił Burmistrz, że of</w:t>
      </w:r>
      <w:r w:rsidR="00DC3A66">
        <w:rPr>
          <w:i/>
          <w:szCs w:val="24"/>
        </w:rPr>
        <w:t>erentki marzyły żeby to sprzedać</w:t>
      </w:r>
      <w:r w:rsidR="009C4AAF" w:rsidRPr="009C4AAF">
        <w:rPr>
          <w:i/>
          <w:szCs w:val="24"/>
        </w:rPr>
        <w:t xml:space="preserve"> i kupić sobie za to dwa mieszkania w Jarocinie.</w:t>
      </w:r>
      <w:r w:rsidR="009C4AAF">
        <w:rPr>
          <w:i/>
          <w:szCs w:val="24"/>
        </w:rPr>
        <w:t xml:space="preserve"> </w:t>
      </w:r>
      <w:r w:rsidR="00DC3A66">
        <w:rPr>
          <w:i/>
          <w:szCs w:val="24"/>
        </w:rPr>
        <w:t xml:space="preserve">Biorąc to </w:t>
      </w:r>
      <w:r w:rsidR="009C4AAF">
        <w:rPr>
          <w:i/>
          <w:szCs w:val="24"/>
        </w:rPr>
        <w:t>na chłopski rozum, dla miasteczka jakby to było wyremontowane to lepiej by było. Ale skąd wziąć na to pieniążki żeby kupić i wyremontować? Ja nie podejmuje się szacunku, bo Panie również chcą przez to sprzedać obiekt, ponieważ podlega on konserwatorowi, a on stawia tylko i wyłącznie wymagania. Do tej pory właśnie też tak mieliśmy, najlepszym przykładem jest nasz amfiteatr, który podle</w:t>
      </w:r>
      <w:r w:rsidR="00DC3A66">
        <w:rPr>
          <w:i/>
          <w:szCs w:val="24"/>
        </w:rPr>
        <w:t>g</w:t>
      </w:r>
      <w:r w:rsidR="009C4AAF">
        <w:rPr>
          <w:i/>
          <w:szCs w:val="24"/>
        </w:rPr>
        <w:t>a konserwatorowi i wszystkie ścieżki, które teraz tam się znajdują były wymogami konserwatora. Docelowo ładnie to teraz wygląda, ale my byśmy na pewno inaczej to zrobili.</w:t>
      </w:r>
    </w:p>
    <w:p w:rsidR="009C4AAF" w:rsidRDefault="009C4AAF" w:rsidP="00026571">
      <w:pPr>
        <w:jc w:val="both"/>
        <w:rPr>
          <w:szCs w:val="24"/>
        </w:rPr>
      </w:pPr>
      <w:r>
        <w:rPr>
          <w:szCs w:val="24"/>
        </w:rPr>
        <w:t xml:space="preserve">Radny Dawid </w:t>
      </w:r>
      <w:proofErr w:type="spellStart"/>
      <w:r>
        <w:rPr>
          <w:szCs w:val="24"/>
        </w:rPr>
        <w:t>Grzebyszak</w:t>
      </w:r>
      <w:proofErr w:type="spellEnd"/>
      <w:r>
        <w:rPr>
          <w:szCs w:val="24"/>
        </w:rPr>
        <w:t xml:space="preserve"> zwrócił się z zapytaniem: czy Gmina miałaby pomysł na wykorzystanie komercyjne jeśli doszłoby do zakupu obiektu?</w:t>
      </w:r>
    </w:p>
    <w:p w:rsidR="009C4AAF" w:rsidRDefault="009C4AAF" w:rsidP="00026571">
      <w:pPr>
        <w:jc w:val="both"/>
        <w:rPr>
          <w:szCs w:val="24"/>
        </w:rPr>
      </w:pPr>
      <w:r>
        <w:rPr>
          <w:szCs w:val="24"/>
        </w:rPr>
        <w:t>Bu</w:t>
      </w:r>
      <w:r w:rsidR="001430C2">
        <w:rPr>
          <w:szCs w:val="24"/>
        </w:rPr>
        <w:t>rmistrz stwierdził, ż</w:t>
      </w:r>
      <w:r>
        <w:rPr>
          <w:szCs w:val="24"/>
        </w:rPr>
        <w:t>e z pewnością jakby był ten budynek to na pewno udałoby się go jakoś zagospodarować. Podkreślił, że Gmina nie posiada środków na zakup, ani na remont.</w:t>
      </w:r>
    </w:p>
    <w:p w:rsidR="009C4AAF" w:rsidRDefault="009C4AAF" w:rsidP="00026571">
      <w:pPr>
        <w:jc w:val="both"/>
        <w:rPr>
          <w:szCs w:val="24"/>
        </w:rPr>
      </w:pPr>
      <w:r>
        <w:rPr>
          <w:szCs w:val="24"/>
        </w:rPr>
        <w:t>Radny Roman Grzegorek</w:t>
      </w:r>
      <w:r w:rsidR="005C0803">
        <w:rPr>
          <w:szCs w:val="24"/>
        </w:rPr>
        <w:t xml:space="preserve"> stwierdził, że Gmina </w:t>
      </w:r>
      <w:r w:rsidR="0020731F">
        <w:rPr>
          <w:szCs w:val="24"/>
        </w:rPr>
        <w:t>będzie musia</w:t>
      </w:r>
      <w:r w:rsidR="00026571">
        <w:rPr>
          <w:szCs w:val="24"/>
        </w:rPr>
        <w:t>ła jakoś zabezpieczyć budynek i </w:t>
      </w:r>
      <w:r w:rsidR="0020731F">
        <w:rPr>
          <w:szCs w:val="24"/>
        </w:rPr>
        <w:t>teren, ponieważ</w:t>
      </w:r>
      <w:r w:rsidR="00026571">
        <w:rPr>
          <w:szCs w:val="24"/>
        </w:rPr>
        <w:t xml:space="preserve"> budynek zagraża bezpieczeństwu.</w:t>
      </w:r>
    </w:p>
    <w:p w:rsidR="0020731F" w:rsidRDefault="0020731F" w:rsidP="00026571">
      <w:pPr>
        <w:jc w:val="both"/>
        <w:rPr>
          <w:szCs w:val="24"/>
        </w:rPr>
      </w:pPr>
      <w:r>
        <w:rPr>
          <w:szCs w:val="24"/>
        </w:rPr>
        <w:t>Burmistrz wyjaśnił, że gmina, na obecną chwilę nie może nic z tym zrobić, dodał, że zgodnie z informacjami z pisma można wnioskować, że obiektem zainteresował się Powiatowy Inspektor Nadzoru Budowlanego, Gmina może tylko i wyłącznie zgłosić do Powiatowego inspektora Nad</w:t>
      </w:r>
      <w:r w:rsidR="00026571">
        <w:rPr>
          <w:szCs w:val="24"/>
        </w:rPr>
        <w:t>zoru Budowlanego, ż</w:t>
      </w:r>
      <w:r>
        <w:rPr>
          <w:szCs w:val="24"/>
        </w:rPr>
        <w:t>e na tereni</w:t>
      </w:r>
      <w:r w:rsidR="001430C2">
        <w:rPr>
          <w:szCs w:val="24"/>
        </w:rPr>
        <w:t>e gminy Żerków jest budynek, kt</w:t>
      </w:r>
      <w:r>
        <w:rPr>
          <w:szCs w:val="24"/>
        </w:rPr>
        <w:t>óry zagraża mieszkańcom i wtedy Inspektor wydaje nakaz wyremontowania.</w:t>
      </w:r>
    </w:p>
    <w:p w:rsidR="0020731F" w:rsidRDefault="0020731F" w:rsidP="00026571">
      <w:pPr>
        <w:jc w:val="both"/>
        <w:rPr>
          <w:szCs w:val="24"/>
        </w:rPr>
      </w:pPr>
      <w:r>
        <w:rPr>
          <w:szCs w:val="24"/>
        </w:rPr>
        <w:t xml:space="preserve">Radny Dawid </w:t>
      </w:r>
      <w:proofErr w:type="spellStart"/>
      <w:r>
        <w:rPr>
          <w:szCs w:val="24"/>
        </w:rPr>
        <w:t>Grzebyszak</w:t>
      </w:r>
      <w:proofErr w:type="spellEnd"/>
      <w:r>
        <w:rPr>
          <w:szCs w:val="24"/>
        </w:rPr>
        <w:t xml:space="preserve"> – czy nie ma możliwości oddania budynku pod opiekę jakiejś instytucji?</w:t>
      </w:r>
    </w:p>
    <w:p w:rsidR="0020731F" w:rsidRDefault="0020731F" w:rsidP="00026571">
      <w:pPr>
        <w:jc w:val="both"/>
        <w:rPr>
          <w:szCs w:val="24"/>
        </w:rPr>
      </w:pPr>
      <w:r>
        <w:rPr>
          <w:szCs w:val="24"/>
        </w:rPr>
        <w:t>Burmistrz stwierdził, że może jest to jakiś pomysł i może byłaby tego typu możliwość jednak nikt nie przejmie tego w obecnym stanie technicznym.</w:t>
      </w:r>
      <w:r w:rsidR="001430C2">
        <w:rPr>
          <w:szCs w:val="24"/>
        </w:rPr>
        <w:t xml:space="preserve"> </w:t>
      </w:r>
      <w:r w:rsidR="00026571">
        <w:rPr>
          <w:szCs w:val="24"/>
        </w:rPr>
        <w:t>Burmistrz ponownie podkreślił, ż</w:t>
      </w:r>
      <w:r w:rsidR="001430C2">
        <w:rPr>
          <w:szCs w:val="24"/>
        </w:rPr>
        <w:t>e nie podejmuje się szacunkowej kwoty zakupu oraz środków potrzebnych na remont.</w:t>
      </w:r>
    </w:p>
    <w:p w:rsidR="001430C2" w:rsidRDefault="001430C2" w:rsidP="00026571">
      <w:pPr>
        <w:jc w:val="both"/>
        <w:rPr>
          <w:szCs w:val="24"/>
        </w:rPr>
      </w:pPr>
      <w:r>
        <w:rPr>
          <w:szCs w:val="24"/>
        </w:rPr>
        <w:t>Wiceprzewodniczący stwierdził, że jeśli ktokolwiek „obdarowałby” Gminę obiektem to byłoby to bardzo dużym obciążeniem, a jeszcze większym byłyby dodatkowe koszty zakupu.</w:t>
      </w:r>
    </w:p>
    <w:p w:rsidR="001430C2" w:rsidRDefault="001430C2" w:rsidP="00026571">
      <w:pPr>
        <w:jc w:val="both"/>
        <w:rPr>
          <w:szCs w:val="24"/>
        </w:rPr>
      </w:pPr>
      <w:r>
        <w:rPr>
          <w:szCs w:val="24"/>
        </w:rPr>
        <w:t>Radny Domini Żakowski powiedział, że dużym problemem byłoby utrzymanie obiektu.</w:t>
      </w:r>
    </w:p>
    <w:p w:rsidR="001430C2" w:rsidRDefault="001430C2" w:rsidP="00026571">
      <w:pPr>
        <w:jc w:val="both"/>
        <w:rPr>
          <w:szCs w:val="24"/>
        </w:rPr>
      </w:pPr>
      <w:r>
        <w:rPr>
          <w:szCs w:val="24"/>
        </w:rPr>
        <w:t>Wiceprzewodniczący zgodził się z tym, dodając, że trzeba byłoby znaleźć również pomysł na zagospodarowanie nieruchomości. Stwierdził, że może pomysł jakiś by się znalazł rzeczywiście, jednak mnóstwo środków potrzebne byłoby na zainwestowanie na początek.</w:t>
      </w:r>
    </w:p>
    <w:p w:rsidR="001430C2" w:rsidRDefault="001430C2" w:rsidP="00026571">
      <w:pPr>
        <w:jc w:val="both"/>
        <w:rPr>
          <w:szCs w:val="24"/>
        </w:rPr>
      </w:pPr>
      <w:r>
        <w:rPr>
          <w:szCs w:val="24"/>
        </w:rPr>
        <w:t>Burmistrz powiedział, że ko</w:t>
      </w:r>
      <w:r w:rsidR="00026571">
        <w:rPr>
          <w:szCs w:val="24"/>
        </w:rPr>
        <w:t>nserwator nigdy nie chciał pomó</w:t>
      </w:r>
      <w:r>
        <w:rPr>
          <w:szCs w:val="24"/>
        </w:rPr>
        <w:t>c, zawsze to szło w odwrotną stronę.</w:t>
      </w:r>
    </w:p>
    <w:p w:rsidR="001430C2" w:rsidRDefault="001430C2" w:rsidP="00026571">
      <w:pPr>
        <w:jc w:val="both"/>
        <w:rPr>
          <w:szCs w:val="24"/>
        </w:rPr>
      </w:pPr>
      <w:r>
        <w:rPr>
          <w:szCs w:val="24"/>
        </w:rPr>
        <w:t>Wiceprzewodniczący potwierdził wypowiedź Burmistrza.</w:t>
      </w:r>
    </w:p>
    <w:p w:rsidR="005D6FB8" w:rsidRDefault="005D6FB8" w:rsidP="00026571">
      <w:pPr>
        <w:jc w:val="both"/>
        <w:rPr>
          <w:szCs w:val="24"/>
        </w:rPr>
      </w:pPr>
      <w:r>
        <w:rPr>
          <w:szCs w:val="24"/>
        </w:rPr>
        <w:t>Burmistrz</w:t>
      </w:r>
      <w:r w:rsidR="00D10D55">
        <w:rPr>
          <w:szCs w:val="24"/>
        </w:rPr>
        <w:t xml:space="preserve"> zasugerował</w:t>
      </w:r>
      <w:r>
        <w:rPr>
          <w:szCs w:val="24"/>
        </w:rPr>
        <w:t xml:space="preserve">, że </w:t>
      </w:r>
      <w:r w:rsidR="00D10D55">
        <w:rPr>
          <w:szCs w:val="24"/>
        </w:rPr>
        <w:t xml:space="preserve">można </w:t>
      </w:r>
      <w:r>
        <w:rPr>
          <w:szCs w:val="24"/>
        </w:rPr>
        <w:t xml:space="preserve">udzielić odpowiedzi, iż Gmina Żerków nie posiada w budżecie </w:t>
      </w:r>
      <w:r w:rsidR="00D10D55">
        <w:rPr>
          <w:szCs w:val="24"/>
        </w:rPr>
        <w:t>środków na zakup wskazanej nieruchomości. Następnie podkreślił, że ostateczna decyzja należy do radnych.</w:t>
      </w:r>
    </w:p>
    <w:p w:rsidR="00D10D55" w:rsidRDefault="00D10D55" w:rsidP="00026571">
      <w:pPr>
        <w:jc w:val="both"/>
        <w:rPr>
          <w:szCs w:val="24"/>
        </w:rPr>
      </w:pPr>
      <w:r>
        <w:rPr>
          <w:szCs w:val="24"/>
        </w:rPr>
        <w:t>Radny Bogdan Bożejewicz powiedział, że latach 2002-2003 ówczesny Burmistrz chciał to przejąć, jednak w tamtym okresie oferenci nie mieli załatwionych spraw formalnych związanych z nieruchomością, w związku z tym przejęcie nie doszło do skutku. Wartoś</w:t>
      </w:r>
      <w:r w:rsidR="00026571">
        <w:rPr>
          <w:szCs w:val="24"/>
        </w:rPr>
        <w:t>ć</w:t>
      </w:r>
      <w:r>
        <w:rPr>
          <w:szCs w:val="24"/>
        </w:rPr>
        <w:t xml:space="preserve"> budynku spadała co roku. Z pewnością dla Pań zainteresowanych sprzedażą jest to bardzo dużym problemem.</w:t>
      </w:r>
    </w:p>
    <w:p w:rsidR="00D10D55" w:rsidRDefault="00D10D55" w:rsidP="00026571">
      <w:pPr>
        <w:jc w:val="both"/>
        <w:rPr>
          <w:szCs w:val="24"/>
        </w:rPr>
      </w:pPr>
      <w:r>
        <w:rPr>
          <w:szCs w:val="24"/>
        </w:rPr>
        <w:t xml:space="preserve">Burmistrz stwierdził, że wiadomo, że w tej kwestii chodzi tylko o pieniądze. Gmina Kosakowo zakupiła dworek. </w:t>
      </w:r>
    </w:p>
    <w:p w:rsidR="00D10D55" w:rsidRPr="009C4AAF" w:rsidRDefault="00D10D55" w:rsidP="00026571">
      <w:pPr>
        <w:jc w:val="both"/>
        <w:rPr>
          <w:szCs w:val="24"/>
        </w:rPr>
      </w:pPr>
      <w:r>
        <w:rPr>
          <w:szCs w:val="24"/>
        </w:rPr>
        <w:lastRenderedPageBreak/>
        <w:t>W związku z brakiem innych spraw bieżących Przewodniczący przeszedł do kolejnego punktu posiedzenia.</w:t>
      </w:r>
    </w:p>
    <w:p w:rsidR="00DC267B" w:rsidRPr="00DC267B" w:rsidRDefault="00DC267B" w:rsidP="00026571">
      <w:pPr>
        <w:jc w:val="both"/>
        <w:rPr>
          <w:szCs w:val="24"/>
        </w:rPr>
      </w:pPr>
    </w:p>
    <w:p w:rsidR="003136C6" w:rsidRPr="00026571" w:rsidRDefault="00026571" w:rsidP="00026571">
      <w:pPr>
        <w:jc w:val="both"/>
        <w:rPr>
          <w:b/>
          <w:szCs w:val="24"/>
        </w:rPr>
      </w:pPr>
      <w:r w:rsidRPr="00026571">
        <w:rPr>
          <w:b/>
          <w:szCs w:val="24"/>
        </w:rPr>
        <w:t>Ad. 5</w:t>
      </w:r>
      <w:r w:rsidR="0048057B" w:rsidRPr="00026571">
        <w:rPr>
          <w:b/>
          <w:szCs w:val="24"/>
        </w:rPr>
        <w:t xml:space="preserve"> </w:t>
      </w:r>
      <w:r w:rsidR="003136C6" w:rsidRPr="00026571">
        <w:rPr>
          <w:b/>
          <w:szCs w:val="24"/>
        </w:rPr>
        <w:t>Zamknięcie posiedzenia.</w:t>
      </w:r>
    </w:p>
    <w:p w:rsidR="0048057B" w:rsidRPr="00DC267B" w:rsidRDefault="0048057B" w:rsidP="00026571">
      <w:pPr>
        <w:suppressAutoHyphens/>
        <w:autoSpaceDN w:val="0"/>
        <w:jc w:val="both"/>
        <w:textAlignment w:val="baseline"/>
        <w:rPr>
          <w:kern w:val="3"/>
          <w:szCs w:val="24"/>
        </w:rPr>
      </w:pPr>
      <w:r w:rsidRPr="00DC267B">
        <w:rPr>
          <w:kern w:val="3"/>
          <w:szCs w:val="24"/>
        </w:rPr>
        <w:t>W związku z wyczerpaniem porządku obrad Przew</w:t>
      </w:r>
      <w:r w:rsidR="005A5B4D" w:rsidRPr="00DC267B">
        <w:rPr>
          <w:kern w:val="3"/>
          <w:szCs w:val="24"/>
        </w:rPr>
        <w:t>odniczący</w:t>
      </w:r>
      <w:r w:rsidRPr="00DC267B">
        <w:rPr>
          <w:kern w:val="3"/>
          <w:szCs w:val="24"/>
        </w:rPr>
        <w:t xml:space="preserve"> o godzinie </w:t>
      </w:r>
      <w:r w:rsidR="00026571">
        <w:rPr>
          <w:kern w:val="3"/>
          <w:szCs w:val="24"/>
        </w:rPr>
        <w:t>17</w:t>
      </w:r>
      <w:r w:rsidR="007D7821" w:rsidRPr="00DC267B">
        <w:rPr>
          <w:kern w:val="3"/>
          <w:szCs w:val="24"/>
        </w:rPr>
        <w:t>:00</w:t>
      </w:r>
      <w:r w:rsidR="00CE6818" w:rsidRPr="00DC267B">
        <w:rPr>
          <w:kern w:val="3"/>
          <w:szCs w:val="24"/>
        </w:rPr>
        <w:t xml:space="preserve"> zamknął</w:t>
      </w:r>
      <w:r w:rsidRPr="00DC267B">
        <w:rPr>
          <w:kern w:val="3"/>
          <w:szCs w:val="24"/>
        </w:rPr>
        <w:t xml:space="preserve"> wspólne posiedzenie komisji stałych Rady Miejskiej Żerkowa.</w:t>
      </w:r>
      <w:r w:rsidR="00225D35" w:rsidRPr="00DC267B">
        <w:rPr>
          <w:kern w:val="3"/>
          <w:szCs w:val="24"/>
        </w:rPr>
        <w:t xml:space="preserve">     </w:t>
      </w:r>
    </w:p>
    <w:p w:rsidR="0048057B" w:rsidRPr="00DC267B" w:rsidRDefault="0048057B" w:rsidP="00026571">
      <w:pPr>
        <w:suppressAutoHyphens/>
        <w:autoSpaceDN w:val="0"/>
        <w:jc w:val="both"/>
        <w:textAlignment w:val="baseline"/>
        <w:rPr>
          <w:kern w:val="3"/>
          <w:szCs w:val="24"/>
        </w:rPr>
      </w:pPr>
    </w:p>
    <w:p w:rsidR="0048057B" w:rsidRPr="00DC267B" w:rsidRDefault="0048057B" w:rsidP="00026571">
      <w:pPr>
        <w:suppressAutoHyphens/>
        <w:autoSpaceDN w:val="0"/>
        <w:jc w:val="both"/>
        <w:textAlignment w:val="baseline"/>
        <w:rPr>
          <w:kern w:val="3"/>
          <w:szCs w:val="24"/>
        </w:rPr>
      </w:pPr>
    </w:p>
    <w:p w:rsidR="0048057B" w:rsidRPr="00DC267B" w:rsidRDefault="0048057B" w:rsidP="00026571">
      <w:pPr>
        <w:suppressAutoHyphens/>
        <w:autoSpaceDN w:val="0"/>
        <w:jc w:val="both"/>
        <w:textAlignment w:val="baseline"/>
        <w:rPr>
          <w:kern w:val="3"/>
          <w:szCs w:val="24"/>
        </w:rPr>
      </w:pPr>
      <w:r w:rsidRPr="00DC267B">
        <w:rPr>
          <w:kern w:val="3"/>
          <w:szCs w:val="24"/>
        </w:rPr>
        <w:t xml:space="preserve"> </w:t>
      </w:r>
    </w:p>
    <w:p w:rsidR="0048057B" w:rsidRPr="00DC267B" w:rsidRDefault="0048057B" w:rsidP="00026571">
      <w:pPr>
        <w:suppressAutoHyphens/>
        <w:autoSpaceDN w:val="0"/>
        <w:jc w:val="both"/>
        <w:textAlignment w:val="baseline"/>
        <w:rPr>
          <w:kern w:val="3"/>
          <w:szCs w:val="24"/>
        </w:rPr>
      </w:pPr>
    </w:p>
    <w:p w:rsidR="0048057B" w:rsidRPr="00DC267B" w:rsidRDefault="0048057B" w:rsidP="00026571">
      <w:pPr>
        <w:suppressAutoHyphens/>
        <w:autoSpaceDN w:val="0"/>
        <w:textAlignment w:val="baseline"/>
        <w:rPr>
          <w:kern w:val="3"/>
          <w:szCs w:val="24"/>
        </w:rPr>
      </w:pPr>
      <w:r w:rsidRPr="00DC267B">
        <w:rPr>
          <w:kern w:val="3"/>
          <w:szCs w:val="24"/>
        </w:rPr>
        <w:t>PROTOKOŁOWAŁA:</w:t>
      </w:r>
      <w:r w:rsidRPr="00DC267B">
        <w:rPr>
          <w:kern w:val="3"/>
          <w:szCs w:val="24"/>
        </w:rPr>
        <w:tab/>
      </w:r>
      <w:r w:rsidRPr="00DC267B">
        <w:rPr>
          <w:kern w:val="3"/>
          <w:szCs w:val="24"/>
        </w:rPr>
        <w:tab/>
      </w:r>
      <w:r w:rsidRPr="00DC267B">
        <w:rPr>
          <w:kern w:val="3"/>
          <w:szCs w:val="24"/>
        </w:rPr>
        <w:tab/>
      </w:r>
      <w:r w:rsidRPr="00DC267B">
        <w:rPr>
          <w:kern w:val="3"/>
          <w:szCs w:val="24"/>
        </w:rPr>
        <w:tab/>
        <w:t>PRZEWODNICZYŁ:</w:t>
      </w:r>
    </w:p>
    <w:p w:rsidR="0048057B" w:rsidRPr="00DC267B" w:rsidRDefault="0048057B" w:rsidP="00026571">
      <w:pPr>
        <w:suppressAutoHyphens/>
        <w:autoSpaceDN w:val="0"/>
        <w:textAlignment w:val="baseline"/>
        <w:rPr>
          <w:kern w:val="3"/>
          <w:szCs w:val="24"/>
        </w:rPr>
      </w:pPr>
      <w:r w:rsidRPr="00DC267B">
        <w:rPr>
          <w:kern w:val="3"/>
          <w:szCs w:val="24"/>
        </w:rPr>
        <w:tab/>
      </w:r>
      <w:r w:rsidRPr="00DC267B">
        <w:rPr>
          <w:kern w:val="3"/>
          <w:szCs w:val="24"/>
        </w:rPr>
        <w:tab/>
      </w:r>
      <w:r w:rsidRPr="00DC267B">
        <w:rPr>
          <w:kern w:val="3"/>
          <w:szCs w:val="24"/>
        </w:rPr>
        <w:tab/>
      </w:r>
      <w:r w:rsidRPr="00DC267B">
        <w:rPr>
          <w:kern w:val="3"/>
          <w:szCs w:val="24"/>
        </w:rPr>
        <w:tab/>
        <w:t xml:space="preserve">        </w:t>
      </w:r>
      <w:r w:rsidRPr="00DC267B">
        <w:rPr>
          <w:kern w:val="3"/>
          <w:szCs w:val="24"/>
        </w:rPr>
        <w:tab/>
      </w:r>
      <w:r w:rsidRPr="00DC267B">
        <w:rPr>
          <w:kern w:val="3"/>
          <w:szCs w:val="24"/>
        </w:rPr>
        <w:tab/>
        <w:t>Przewodniczący Rady Miejskiej Żerkowa</w:t>
      </w:r>
      <w:r w:rsidRPr="00DC267B">
        <w:rPr>
          <w:kern w:val="3"/>
          <w:szCs w:val="24"/>
        </w:rPr>
        <w:tab/>
      </w:r>
    </w:p>
    <w:p w:rsidR="0048057B" w:rsidRPr="00DC267B" w:rsidRDefault="0048057B" w:rsidP="00026571">
      <w:pPr>
        <w:suppressAutoHyphens/>
        <w:autoSpaceDN w:val="0"/>
        <w:jc w:val="both"/>
        <w:textAlignment w:val="baseline"/>
        <w:rPr>
          <w:kern w:val="3"/>
          <w:szCs w:val="24"/>
        </w:rPr>
      </w:pPr>
    </w:p>
    <w:p w:rsidR="0048057B" w:rsidRPr="00DC267B" w:rsidRDefault="0048057B" w:rsidP="00026571">
      <w:pPr>
        <w:suppressAutoHyphens/>
        <w:autoSpaceDN w:val="0"/>
        <w:textAlignment w:val="baseline"/>
        <w:rPr>
          <w:kern w:val="3"/>
          <w:szCs w:val="24"/>
        </w:rPr>
      </w:pPr>
      <w:r w:rsidRPr="00DC267B">
        <w:rPr>
          <w:kern w:val="3"/>
          <w:szCs w:val="24"/>
        </w:rPr>
        <w:tab/>
      </w:r>
      <w:r w:rsidRPr="00DC267B">
        <w:rPr>
          <w:kern w:val="3"/>
          <w:szCs w:val="24"/>
        </w:rPr>
        <w:tab/>
      </w:r>
      <w:r w:rsidRPr="00DC267B">
        <w:rPr>
          <w:kern w:val="3"/>
          <w:szCs w:val="24"/>
        </w:rPr>
        <w:tab/>
      </w:r>
      <w:r w:rsidRPr="00DC267B">
        <w:rPr>
          <w:kern w:val="3"/>
          <w:szCs w:val="24"/>
        </w:rPr>
        <w:tab/>
      </w:r>
      <w:r w:rsidRPr="00DC267B">
        <w:rPr>
          <w:kern w:val="3"/>
          <w:szCs w:val="24"/>
        </w:rPr>
        <w:tab/>
      </w:r>
    </w:p>
    <w:p w:rsidR="0048057B" w:rsidRPr="00DC267B" w:rsidRDefault="0048057B" w:rsidP="00026571">
      <w:pPr>
        <w:suppressAutoHyphens/>
        <w:autoSpaceDN w:val="0"/>
        <w:textAlignment w:val="baseline"/>
        <w:rPr>
          <w:kern w:val="3"/>
          <w:szCs w:val="24"/>
        </w:rPr>
      </w:pPr>
      <w:r w:rsidRPr="00DC267B">
        <w:rPr>
          <w:kern w:val="3"/>
          <w:szCs w:val="24"/>
        </w:rPr>
        <w:t xml:space="preserve"> Elżbieta Kupś</w:t>
      </w:r>
      <w:r w:rsidRPr="00DC267B">
        <w:rPr>
          <w:kern w:val="3"/>
          <w:szCs w:val="24"/>
        </w:rPr>
        <w:tab/>
      </w:r>
      <w:r w:rsidRPr="00DC267B">
        <w:rPr>
          <w:kern w:val="3"/>
          <w:szCs w:val="24"/>
        </w:rPr>
        <w:tab/>
      </w:r>
      <w:r w:rsidRPr="00DC267B">
        <w:rPr>
          <w:kern w:val="3"/>
          <w:szCs w:val="24"/>
        </w:rPr>
        <w:tab/>
      </w:r>
      <w:r w:rsidRPr="00DC267B">
        <w:rPr>
          <w:kern w:val="3"/>
          <w:szCs w:val="24"/>
        </w:rPr>
        <w:tab/>
      </w:r>
      <w:r w:rsidRPr="00DC267B">
        <w:rPr>
          <w:kern w:val="3"/>
          <w:szCs w:val="24"/>
        </w:rPr>
        <w:tab/>
      </w:r>
      <w:r w:rsidRPr="00DC267B">
        <w:rPr>
          <w:kern w:val="3"/>
          <w:szCs w:val="24"/>
        </w:rPr>
        <w:tab/>
      </w:r>
      <w:r w:rsidR="00026571">
        <w:rPr>
          <w:kern w:val="3"/>
          <w:szCs w:val="24"/>
        </w:rPr>
        <w:t>/-/ Wojciech Gałązka</w:t>
      </w:r>
    </w:p>
    <w:p w:rsidR="0048057B" w:rsidRPr="00DC267B" w:rsidRDefault="0048057B" w:rsidP="00026571">
      <w:pPr>
        <w:rPr>
          <w:szCs w:val="24"/>
        </w:rPr>
      </w:pPr>
    </w:p>
    <w:p w:rsidR="0048057B" w:rsidRPr="00DC267B" w:rsidRDefault="0048057B" w:rsidP="00026571">
      <w:pPr>
        <w:suppressAutoHyphens/>
        <w:autoSpaceDN w:val="0"/>
        <w:textAlignment w:val="baseline"/>
        <w:rPr>
          <w:kern w:val="3"/>
          <w:szCs w:val="24"/>
        </w:rPr>
      </w:pPr>
    </w:p>
    <w:p w:rsidR="0048057B" w:rsidRPr="00DC267B" w:rsidRDefault="0048057B" w:rsidP="00026571">
      <w:pPr>
        <w:suppressAutoHyphens/>
        <w:autoSpaceDN w:val="0"/>
        <w:jc w:val="both"/>
        <w:textAlignment w:val="baseline"/>
        <w:rPr>
          <w:kern w:val="3"/>
          <w:szCs w:val="24"/>
        </w:rPr>
      </w:pPr>
    </w:p>
    <w:p w:rsidR="0048057B" w:rsidRPr="00DC267B" w:rsidRDefault="0048057B" w:rsidP="00026571">
      <w:pPr>
        <w:suppressAutoHyphens/>
        <w:autoSpaceDN w:val="0"/>
        <w:textAlignment w:val="baseline"/>
        <w:rPr>
          <w:kern w:val="3"/>
          <w:szCs w:val="24"/>
        </w:rPr>
      </w:pPr>
      <w:r w:rsidRPr="00DC267B">
        <w:rPr>
          <w:kern w:val="3"/>
          <w:szCs w:val="24"/>
        </w:rPr>
        <w:tab/>
      </w:r>
      <w:r w:rsidRPr="00DC267B">
        <w:rPr>
          <w:kern w:val="3"/>
          <w:szCs w:val="24"/>
        </w:rPr>
        <w:tab/>
      </w:r>
      <w:r w:rsidRPr="00DC267B">
        <w:rPr>
          <w:kern w:val="3"/>
          <w:szCs w:val="24"/>
        </w:rPr>
        <w:tab/>
      </w:r>
      <w:r w:rsidRPr="00DC267B">
        <w:rPr>
          <w:kern w:val="3"/>
          <w:szCs w:val="24"/>
        </w:rPr>
        <w:tab/>
      </w:r>
    </w:p>
    <w:p w:rsidR="0048057B" w:rsidRPr="00DC267B" w:rsidRDefault="0048057B" w:rsidP="00026571">
      <w:pPr>
        <w:rPr>
          <w:szCs w:val="24"/>
        </w:rPr>
      </w:pPr>
    </w:p>
    <w:p w:rsidR="003136C6" w:rsidRPr="00DC267B" w:rsidRDefault="003136C6" w:rsidP="00026571">
      <w:pPr>
        <w:jc w:val="both"/>
        <w:rPr>
          <w:szCs w:val="24"/>
        </w:rPr>
      </w:pPr>
    </w:p>
    <w:p w:rsidR="003136C6" w:rsidRPr="00DC267B" w:rsidRDefault="003136C6" w:rsidP="00026571">
      <w:pPr>
        <w:jc w:val="both"/>
        <w:rPr>
          <w:szCs w:val="24"/>
        </w:rPr>
      </w:pPr>
    </w:p>
    <w:p w:rsidR="003136C6" w:rsidRPr="00DC267B" w:rsidRDefault="003136C6" w:rsidP="00026571">
      <w:pPr>
        <w:jc w:val="both"/>
        <w:rPr>
          <w:szCs w:val="24"/>
        </w:rPr>
      </w:pPr>
    </w:p>
    <w:p w:rsidR="003136C6" w:rsidRPr="00DC267B" w:rsidRDefault="003136C6" w:rsidP="00026571">
      <w:pPr>
        <w:jc w:val="both"/>
        <w:rPr>
          <w:szCs w:val="24"/>
        </w:rPr>
      </w:pPr>
    </w:p>
    <w:p w:rsidR="003136C6" w:rsidRPr="00DC267B" w:rsidRDefault="003136C6" w:rsidP="00026571">
      <w:pPr>
        <w:jc w:val="both"/>
        <w:rPr>
          <w:szCs w:val="24"/>
        </w:rPr>
      </w:pPr>
    </w:p>
    <w:p w:rsidR="003136C6" w:rsidRPr="00DC267B" w:rsidRDefault="003136C6" w:rsidP="00026571">
      <w:pPr>
        <w:rPr>
          <w:szCs w:val="24"/>
        </w:rPr>
      </w:pPr>
    </w:p>
    <w:p w:rsidR="003136C6" w:rsidRPr="00DC267B" w:rsidRDefault="003136C6" w:rsidP="00BC638C">
      <w:pPr>
        <w:suppressAutoHyphens/>
        <w:autoSpaceDN w:val="0"/>
        <w:jc w:val="both"/>
        <w:textAlignment w:val="baseline"/>
        <w:rPr>
          <w:kern w:val="3"/>
          <w:szCs w:val="24"/>
        </w:rPr>
      </w:pPr>
    </w:p>
    <w:p w:rsidR="00BC638C" w:rsidRPr="00DC267B" w:rsidRDefault="00BC638C" w:rsidP="00BC638C">
      <w:pPr>
        <w:jc w:val="both"/>
        <w:rPr>
          <w:szCs w:val="24"/>
        </w:rPr>
      </w:pPr>
    </w:p>
    <w:p w:rsidR="00BC638C" w:rsidRPr="00DC267B" w:rsidRDefault="00BC638C" w:rsidP="00BC638C">
      <w:pPr>
        <w:suppressAutoHyphens/>
        <w:autoSpaceDN w:val="0"/>
        <w:jc w:val="both"/>
        <w:textAlignment w:val="baseline"/>
        <w:rPr>
          <w:kern w:val="3"/>
          <w:szCs w:val="24"/>
        </w:rPr>
      </w:pPr>
    </w:p>
    <w:p w:rsidR="000B48B2" w:rsidRPr="00DC267B" w:rsidRDefault="000B48B2">
      <w:pPr>
        <w:rPr>
          <w:szCs w:val="24"/>
        </w:rPr>
      </w:pPr>
    </w:p>
    <w:sectPr w:rsidR="000B48B2" w:rsidRPr="00DC26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D9" w:rsidRDefault="003D75D9" w:rsidP="003D75D9">
      <w:r>
        <w:separator/>
      </w:r>
    </w:p>
  </w:endnote>
  <w:endnote w:type="continuationSeparator" w:id="0">
    <w:p w:rsidR="003D75D9" w:rsidRDefault="003D75D9" w:rsidP="003D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D9" w:rsidRDefault="003D75D9" w:rsidP="003D75D9">
      <w:r>
        <w:separator/>
      </w:r>
    </w:p>
  </w:footnote>
  <w:footnote w:type="continuationSeparator" w:id="0">
    <w:p w:rsidR="003D75D9" w:rsidRDefault="003D75D9" w:rsidP="003D7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decimal"/>
      <w:lvlText w:val="%1."/>
      <w:lvlJc w:val="left"/>
      <w:pPr>
        <w:tabs>
          <w:tab w:val="num" w:pos="0"/>
        </w:tabs>
        <w:ind w:left="720" w:hanging="360"/>
      </w:pPr>
      <w:rPr>
        <w:b/>
      </w:rPr>
    </w:lvl>
  </w:abstractNum>
  <w:abstractNum w:abstractNumId="1">
    <w:nsid w:val="015D726E"/>
    <w:multiLevelType w:val="hybridMultilevel"/>
    <w:tmpl w:val="BCE04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28237D"/>
    <w:multiLevelType w:val="hybridMultilevel"/>
    <w:tmpl w:val="4A505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6B3CDD"/>
    <w:multiLevelType w:val="hybridMultilevel"/>
    <w:tmpl w:val="91C6F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8543CB"/>
    <w:multiLevelType w:val="hybridMultilevel"/>
    <w:tmpl w:val="2ADCC4E4"/>
    <w:lvl w:ilvl="0" w:tplc="04150001">
      <w:start w:val="1"/>
      <w:numFmt w:val="bullet"/>
      <w:lvlText w:val=""/>
      <w:lvlJc w:val="left"/>
      <w:pPr>
        <w:ind w:left="1023" w:hanging="360"/>
      </w:pPr>
      <w:rPr>
        <w:rFonts w:ascii="Symbol" w:hAnsi="Symbol" w:hint="default"/>
      </w:rPr>
    </w:lvl>
    <w:lvl w:ilvl="1" w:tplc="04150003" w:tentative="1">
      <w:start w:val="1"/>
      <w:numFmt w:val="bullet"/>
      <w:lvlText w:val="o"/>
      <w:lvlJc w:val="left"/>
      <w:pPr>
        <w:ind w:left="1743" w:hanging="360"/>
      </w:pPr>
      <w:rPr>
        <w:rFonts w:ascii="Courier New" w:hAnsi="Courier New" w:cs="Courier New" w:hint="default"/>
      </w:rPr>
    </w:lvl>
    <w:lvl w:ilvl="2" w:tplc="04150005" w:tentative="1">
      <w:start w:val="1"/>
      <w:numFmt w:val="bullet"/>
      <w:lvlText w:val=""/>
      <w:lvlJc w:val="left"/>
      <w:pPr>
        <w:ind w:left="2463" w:hanging="360"/>
      </w:pPr>
      <w:rPr>
        <w:rFonts w:ascii="Wingdings" w:hAnsi="Wingdings" w:hint="default"/>
      </w:rPr>
    </w:lvl>
    <w:lvl w:ilvl="3" w:tplc="04150001" w:tentative="1">
      <w:start w:val="1"/>
      <w:numFmt w:val="bullet"/>
      <w:lvlText w:val=""/>
      <w:lvlJc w:val="left"/>
      <w:pPr>
        <w:ind w:left="3183" w:hanging="360"/>
      </w:pPr>
      <w:rPr>
        <w:rFonts w:ascii="Symbol" w:hAnsi="Symbol" w:hint="default"/>
      </w:rPr>
    </w:lvl>
    <w:lvl w:ilvl="4" w:tplc="04150003" w:tentative="1">
      <w:start w:val="1"/>
      <w:numFmt w:val="bullet"/>
      <w:lvlText w:val="o"/>
      <w:lvlJc w:val="left"/>
      <w:pPr>
        <w:ind w:left="3903" w:hanging="360"/>
      </w:pPr>
      <w:rPr>
        <w:rFonts w:ascii="Courier New" w:hAnsi="Courier New" w:cs="Courier New" w:hint="default"/>
      </w:rPr>
    </w:lvl>
    <w:lvl w:ilvl="5" w:tplc="04150005" w:tentative="1">
      <w:start w:val="1"/>
      <w:numFmt w:val="bullet"/>
      <w:lvlText w:val=""/>
      <w:lvlJc w:val="left"/>
      <w:pPr>
        <w:ind w:left="4623" w:hanging="360"/>
      </w:pPr>
      <w:rPr>
        <w:rFonts w:ascii="Wingdings" w:hAnsi="Wingdings" w:hint="default"/>
      </w:rPr>
    </w:lvl>
    <w:lvl w:ilvl="6" w:tplc="04150001" w:tentative="1">
      <w:start w:val="1"/>
      <w:numFmt w:val="bullet"/>
      <w:lvlText w:val=""/>
      <w:lvlJc w:val="left"/>
      <w:pPr>
        <w:ind w:left="5343" w:hanging="360"/>
      </w:pPr>
      <w:rPr>
        <w:rFonts w:ascii="Symbol" w:hAnsi="Symbol" w:hint="default"/>
      </w:rPr>
    </w:lvl>
    <w:lvl w:ilvl="7" w:tplc="04150003" w:tentative="1">
      <w:start w:val="1"/>
      <w:numFmt w:val="bullet"/>
      <w:lvlText w:val="o"/>
      <w:lvlJc w:val="left"/>
      <w:pPr>
        <w:ind w:left="6063" w:hanging="360"/>
      </w:pPr>
      <w:rPr>
        <w:rFonts w:ascii="Courier New" w:hAnsi="Courier New" w:cs="Courier New" w:hint="default"/>
      </w:rPr>
    </w:lvl>
    <w:lvl w:ilvl="8" w:tplc="04150005" w:tentative="1">
      <w:start w:val="1"/>
      <w:numFmt w:val="bullet"/>
      <w:lvlText w:val=""/>
      <w:lvlJc w:val="left"/>
      <w:pPr>
        <w:ind w:left="6783" w:hanging="360"/>
      </w:pPr>
      <w:rPr>
        <w:rFonts w:ascii="Wingdings" w:hAnsi="Wingdings" w:hint="default"/>
      </w:rPr>
    </w:lvl>
  </w:abstractNum>
  <w:abstractNum w:abstractNumId="5">
    <w:nsid w:val="210C7D26"/>
    <w:multiLevelType w:val="hybridMultilevel"/>
    <w:tmpl w:val="9EB4E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47337A"/>
    <w:multiLevelType w:val="hybridMultilevel"/>
    <w:tmpl w:val="4A505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1A56A6"/>
    <w:multiLevelType w:val="hybridMultilevel"/>
    <w:tmpl w:val="207A440E"/>
    <w:lvl w:ilvl="0" w:tplc="8E1AE512">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ED2AF8"/>
    <w:multiLevelType w:val="hybridMultilevel"/>
    <w:tmpl w:val="4488A094"/>
    <w:lvl w:ilvl="0" w:tplc="E638B0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D029E4"/>
    <w:multiLevelType w:val="hybridMultilevel"/>
    <w:tmpl w:val="13C23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0F4F92"/>
    <w:multiLevelType w:val="hybridMultilevel"/>
    <w:tmpl w:val="95FEB47A"/>
    <w:lvl w:ilvl="0" w:tplc="CFDE26D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8E1CBB"/>
    <w:multiLevelType w:val="hybridMultilevel"/>
    <w:tmpl w:val="2F2AA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ED42EB"/>
    <w:multiLevelType w:val="hybridMultilevel"/>
    <w:tmpl w:val="354AC9A2"/>
    <w:lvl w:ilvl="0" w:tplc="8E1AE512">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CB6D88"/>
    <w:multiLevelType w:val="hybridMultilevel"/>
    <w:tmpl w:val="85A0A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60161E"/>
    <w:multiLevelType w:val="hybridMultilevel"/>
    <w:tmpl w:val="1A22D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932F68"/>
    <w:multiLevelType w:val="hybridMultilevel"/>
    <w:tmpl w:val="9EB4E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BE12C0"/>
    <w:multiLevelType w:val="hybridMultilevel"/>
    <w:tmpl w:val="4B58E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E57D8F"/>
    <w:multiLevelType w:val="hybridMultilevel"/>
    <w:tmpl w:val="2F2AA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3B49CC"/>
    <w:multiLevelType w:val="hybridMultilevel"/>
    <w:tmpl w:val="4A505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6E50D4"/>
    <w:multiLevelType w:val="hybridMultilevel"/>
    <w:tmpl w:val="91C6F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4F045F"/>
    <w:multiLevelType w:val="hybridMultilevel"/>
    <w:tmpl w:val="9A1E1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2FB0E8E"/>
    <w:multiLevelType w:val="hybridMultilevel"/>
    <w:tmpl w:val="5FFCD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723060"/>
    <w:multiLevelType w:val="hybridMultilevel"/>
    <w:tmpl w:val="91C6F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C212AA"/>
    <w:multiLevelType w:val="hybridMultilevel"/>
    <w:tmpl w:val="65E22082"/>
    <w:lvl w:ilvl="0" w:tplc="34CCEF86">
      <w:start w:val="1"/>
      <w:numFmt w:val="decimal"/>
      <w:lvlText w:val="%1)"/>
      <w:lvlJc w:val="left"/>
      <w:pPr>
        <w:ind w:left="1728" w:hanging="10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13"/>
  </w:num>
  <w:num w:numId="3">
    <w:abstractNumId w:val="3"/>
  </w:num>
  <w:num w:numId="4">
    <w:abstractNumId w:val="5"/>
  </w:num>
  <w:num w:numId="5">
    <w:abstractNumId w:val="15"/>
  </w:num>
  <w:num w:numId="6">
    <w:abstractNumId w:val="11"/>
  </w:num>
  <w:num w:numId="7">
    <w:abstractNumId w:val="17"/>
  </w:num>
  <w:num w:numId="8">
    <w:abstractNumId w:val="19"/>
  </w:num>
  <w:num w:numId="9">
    <w:abstractNumId w:val="7"/>
  </w:num>
  <w:num w:numId="10">
    <w:abstractNumId w:val="10"/>
  </w:num>
  <w:num w:numId="11">
    <w:abstractNumId w:val="22"/>
  </w:num>
  <w:num w:numId="12">
    <w:abstractNumId w:val="0"/>
  </w:num>
  <w:num w:numId="13">
    <w:abstractNumId w:val="6"/>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2"/>
  </w:num>
  <w:num w:numId="20">
    <w:abstractNumId w:val="9"/>
  </w:num>
  <w:num w:numId="21">
    <w:abstractNumId w:val="16"/>
  </w:num>
  <w:num w:numId="22">
    <w:abstractNumId w:val="21"/>
  </w:num>
  <w:num w:numId="23">
    <w:abstractNumId w:val="20"/>
  </w:num>
  <w:num w:numId="24">
    <w:abstractNumId w:val="14"/>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8C"/>
    <w:rsid w:val="00001B4B"/>
    <w:rsid w:val="000123C8"/>
    <w:rsid w:val="000127A4"/>
    <w:rsid w:val="00026076"/>
    <w:rsid w:val="00026571"/>
    <w:rsid w:val="000271D3"/>
    <w:rsid w:val="000462F3"/>
    <w:rsid w:val="000509F5"/>
    <w:rsid w:val="00051E4F"/>
    <w:rsid w:val="00065DF8"/>
    <w:rsid w:val="000806D2"/>
    <w:rsid w:val="00086615"/>
    <w:rsid w:val="00092C82"/>
    <w:rsid w:val="00094C26"/>
    <w:rsid w:val="000B48B2"/>
    <w:rsid w:val="000D5577"/>
    <w:rsid w:val="000E2440"/>
    <w:rsid w:val="0010491F"/>
    <w:rsid w:val="00105EDE"/>
    <w:rsid w:val="00137E63"/>
    <w:rsid w:val="001430C2"/>
    <w:rsid w:val="001577AA"/>
    <w:rsid w:val="00163F7D"/>
    <w:rsid w:val="001A6191"/>
    <w:rsid w:val="001B5FAB"/>
    <w:rsid w:val="001C0305"/>
    <w:rsid w:val="001D0462"/>
    <w:rsid w:val="001D603E"/>
    <w:rsid w:val="00200543"/>
    <w:rsid w:val="0020731F"/>
    <w:rsid w:val="00214568"/>
    <w:rsid w:val="00214847"/>
    <w:rsid w:val="00225D35"/>
    <w:rsid w:val="00231C17"/>
    <w:rsid w:val="002364C8"/>
    <w:rsid w:val="002A5A43"/>
    <w:rsid w:val="002C7A4B"/>
    <w:rsid w:val="002E24D4"/>
    <w:rsid w:val="00306D2B"/>
    <w:rsid w:val="003136C6"/>
    <w:rsid w:val="00334BC8"/>
    <w:rsid w:val="00346F06"/>
    <w:rsid w:val="00354556"/>
    <w:rsid w:val="0036414F"/>
    <w:rsid w:val="003821A9"/>
    <w:rsid w:val="00391B32"/>
    <w:rsid w:val="003B041D"/>
    <w:rsid w:val="003B5F17"/>
    <w:rsid w:val="003C2890"/>
    <w:rsid w:val="003C2F8F"/>
    <w:rsid w:val="003D2AA1"/>
    <w:rsid w:val="003D75D9"/>
    <w:rsid w:val="003E4A87"/>
    <w:rsid w:val="00414D31"/>
    <w:rsid w:val="00433CDB"/>
    <w:rsid w:val="004348A5"/>
    <w:rsid w:val="00477A4E"/>
    <w:rsid w:val="0048057B"/>
    <w:rsid w:val="004959A2"/>
    <w:rsid w:val="004B7690"/>
    <w:rsid w:val="004C3214"/>
    <w:rsid w:val="004C7B02"/>
    <w:rsid w:val="004E3837"/>
    <w:rsid w:val="004F3BCA"/>
    <w:rsid w:val="00514DEB"/>
    <w:rsid w:val="0052316E"/>
    <w:rsid w:val="005571D6"/>
    <w:rsid w:val="005672C9"/>
    <w:rsid w:val="0057058F"/>
    <w:rsid w:val="0058292D"/>
    <w:rsid w:val="005A308F"/>
    <w:rsid w:val="005A5B4D"/>
    <w:rsid w:val="005C0803"/>
    <w:rsid w:val="005D6FB8"/>
    <w:rsid w:val="005F0F14"/>
    <w:rsid w:val="005F4423"/>
    <w:rsid w:val="00624380"/>
    <w:rsid w:val="00654177"/>
    <w:rsid w:val="00657E3B"/>
    <w:rsid w:val="00664C88"/>
    <w:rsid w:val="00684308"/>
    <w:rsid w:val="006B4709"/>
    <w:rsid w:val="006E7C89"/>
    <w:rsid w:val="006E7F27"/>
    <w:rsid w:val="007030E6"/>
    <w:rsid w:val="007073A0"/>
    <w:rsid w:val="00707C80"/>
    <w:rsid w:val="00715DEE"/>
    <w:rsid w:val="00746A74"/>
    <w:rsid w:val="00753C19"/>
    <w:rsid w:val="00776E52"/>
    <w:rsid w:val="007C384D"/>
    <w:rsid w:val="007D7821"/>
    <w:rsid w:val="007E425C"/>
    <w:rsid w:val="007E60DC"/>
    <w:rsid w:val="00811BD7"/>
    <w:rsid w:val="00835663"/>
    <w:rsid w:val="00840988"/>
    <w:rsid w:val="008443CE"/>
    <w:rsid w:val="00881317"/>
    <w:rsid w:val="008B2DC3"/>
    <w:rsid w:val="008F0C49"/>
    <w:rsid w:val="008F0D25"/>
    <w:rsid w:val="00926318"/>
    <w:rsid w:val="00942E2F"/>
    <w:rsid w:val="00946232"/>
    <w:rsid w:val="0098120C"/>
    <w:rsid w:val="00997B6F"/>
    <w:rsid w:val="009C4AAF"/>
    <w:rsid w:val="009F361E"/>
    <w:rsid w:val="00A21EC2"/>
    <w:rsid w:val="00A22B32"/>
    <w:rsid w:val="00A24B69"/>
    <w:rsid w:val="00A25933"/>
    <w:rsid w:val="00A31A93"/>
    <w:rsid w:val="00A35EEE"/>
    <w:rsid w:val="00A52751"/>
    <w:rsid w:val="00A75DA8"/>
    <w:rsid w:val="00A91A5A"/>
    <w:rsid w:val="00AB4613"/>
    <w:rsid w:val="00AF21A2"/>
    <w:rsid w:val="00B04CE3"/>
    <w:rsid w:val="00B43893"/>
    <w:rsid w:val="00B6562B"/>
    <w:rsid w:val="00B71834"/>
    <w:rsid w:val="00B83F0B"/>
    <w:rsid w:val="00B90821"/>
    <w:rsid w:val="00BC638C"/>
    <w:rsid w:val="00BF1631"/>
    <w:rsid w:val="00C62AF1"/>
    <w:rsid w:val="00CA56FB"/>
    <w:rsid w:val="00CB3ED9"/>
    <w:rsid w:val="00CD4BD5"/>
    <w:rsid w:val="00CD5CD4"/>
    <w:rsid w:val="00CE6818"/>
    <w:rsid w:val="00CF5859"/>
    <w:rsid w:val="00CF6DD8"/>
    <w:rsid w:val="00D04644"/>
    <w:rsid w:val="00D10D55"/>
    <w:rsid w:val="00D22B9D"/>
    <w:rsid w:val="00D54228"/>
    <w:rsid w:val="00DA6136"/>
    <w:rsid w:val="00DB08D2"/>
    <w:rsid w:val="00DC267B"/>
    <w:rsid w:val="00DC30DF"/>
    <w:rsid w:val="00DC3A66"/>
    <w:rsid w:val="00DE1568"/>
    <w:rsid w:val="00E033B2"/>
    <w:rsid w:val="00E94AA6"/>
    <w:rsid w:val="00E966E6"/>
    <w:rsid w:val="00EC75D7"/>
    <w:rsid w:val="00ED7C5C"/>
    <w:rsid w:val="00F07F0D"/>
    <w:rsid w:val="00F448A6"/>
    <w:rsid w:val="00F5229F"/>
    <w:rsid w:val="00F56CEF"/>
    <w:rsid w:val="00F80C6B"/>
    <w:rsid w:val="00FA7BC2"/>
    <w:rsid w:val="00FD682B"/>
    <w:rsid w:val="00FE3566"/>
    <w:rsid w:val="00FF0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38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638C"/>
    <w:pPr>
      <w:ind w:left="720"/>
      <w:contextualSpacing/>
    </w:pPr>
  </w:style>
  <w:style w:type="paragraph" w:customStyle="1" w:styleId="Standard">
    <w:name w:val="Standard"/>
    <w:rsid w:val="00BC638C"/>
    <w:pPr>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customStyle="1" w:styleId="Normal">
    <w:name w:val="[Normal]"/>
    <w:basedOn w:val="Normalny"/>
    <w:uiPriority w:val="99"/>
    <w:rsid w:val="00334BC8"/>
    <w:pPr>
      <w:autoSpaceDE w:val="0"/>
      <w:autoSpaceDN w:val="0"/>
      <w:adjustRightInd w:val="0"/>
    </w:pPr>
    <w:rPr>
      <w:rFonts w:ascii="Arial" w:hAnsi="Arial" w:cs="Arial"/>
      <w:color w:val="000000"/>
      <w:szCs w:val="24"/>
      <w:shd w:val="clear" w:color="auto" w:fill="FFFFFF"/>
    </w:rPr>
  </w:style>
  <w:style w:type="paragraph" w:styleId="Tekstdymka">
    <w:name w:val="Balloon Text"/>
    <w:basedOn w:val="Normalny"/>
    <w:link w:val="TekstdymkaZnak"/>
    <w:uiPriority w:val="99"/>
    <w:semiHidden/>
    <w:unhideWhenUsed/>
    <w:rsid w:val="003E4A87"/>
    <w:rPr>
      <w:rFonts w:ascii="Tahoma" w:hAnsi="Tahoma" w:cs="Tahoma"/>
      <w:sz w:val="16"/>
      <w:szCs w:val="16"/>
    </w:rPr>
  </w:style>
  <w:style w:type="character" w:customStyle="1" w:styleId="TekstdymkaZnak">
    <w:name w:val="Tekst dymka Znak"/>
    <w:basedOn w:val="Domylnaczcionkaakapitu"/>
    <w:link w:val="Tekstdymka"/>
    <w:uiPriority w:val="99"/>
    <w:semiHidden/>
    <w:rsid w:val="003E4A87"/>
    <w:rPr>
      <w:rFonts w:ascii="Tahoma" w:eastAsia="Times New Roman" w:hAnsi="Tahoma" w:cs="Tahoma"/>
      <w:sz w:val="16"/>
      <w:szCs w:val="16"/>
      <w:lang w:eastAsia="pl-PL"/>
    </w:rPr>
  </w:style>
  <w:style w:type="table" w:styleId="Tabela-Siatka">
    <w:name w:val="Table Grid"/>
    <w:basedOn w:val="Standardowy"/>
    <w:uiPriority w:val="59"/>
    <w:rsid w:val="0039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D75D9"/>
    <w:rPr>
      <w:sz w:val="20"/>
    </w:rPr>
  </w:style>
  <w:style w:type="character" w:customStyle="1" w:styleId="TekstprzypisukocowegoZnak">
    <w:name w:val="Tekst przypisu końcowego Znak"/>
    <w:basedOn w:val="Domylnaczcionkaakapitu"/>
    <w:link w:val="Tekstprzypisukocowego"/>
    <w:uiPriority w:val="99"/>
    <w:semiHidden/>
    <w:rsid w:val="003D75D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75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38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638C"/>
    <w:pPr>
      <w:ind w:left="720"/>
      <w:contextualSpacing/>
    </w:pPr>
  </w:style>
  <w:style w:type="paragraph" w:customStyle="1" w:styleId="Standard">
    <w:name w:val="Standard"/>
    <w:rsid w:val="00BC638C"/>
    <w:pPr>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customStyle="1" w:styleId="Normal">
    <w:name w:val="[Normal]"/>
    <w:basedOn w:val="Normalny"/>
    <w:uiPriority w:val="99"/>
    <w:rsid w:val="00334BC8"/>
    <w:pPr>
      <w:autoSpaceDE w:val="0"/>
      <w:autoSpaceDN w:val="0"/>
      <w:adjustRightInd w:val="0"/>
    </w:pPr>
    <w:rPr>
      <w:rFonts w:ascii="Arial" w:hAnsi="Arial" w:cs="Arial"/>
      <w:color w:val="000000"/>
      <w:szCs w:val="24"/>
      <w:shd w:val="clear" w:color="auto" w:fill="FFFFFF"/>
    </w:rPr>
  </w:style>
  <w:style w:type="paragraph" w:styleId="Tekstdymka">
    <w:name w:val="Balloon Text"/>
    <w:basedOn w:val="Normalny"/>
    <w:link w:val="TekstdymkaZnak"/>
    <w:uiPriority w:val="99"/>
    <w:semiHidden/>
    <w:unhideWhenUsed/>
    <w:rsid w:val="003E4A87"/>
    <w:rPr>
      <w:rFonts w:ascii="Tahoma" w:hAnsi="Tahoma" w:cs="Tahoma"/>
      <w:sz w:val="16"/>
      <w:szCs w:val="16"/>
    </w:rPr>
  </w:style>
  <w:style w:type="character" w:customStyle="1" w:styleId="TekstdymkaZnak">
    <w:name w:val="Tekst dymka Znak"/>
    <w:basedOn w:val="Domylnaczcionkaakapitu"/>
    <w:link w:val="Tekstdymka"/>
    <w:uiPriority w:val="99"/>
    <w:semiHidden/>
    <w:rsid w:val="003E4A87"/>
    <w:rPr>
      <w:rFonts w:ascii="Tahoma" w:eastAsia="Times New Roman" w:hAnsi="Tahoma" w:cs="Tahoma"/>
      <w:sz w:val="16"/>
      <w:szCs w:val="16"/>
      <w:lang w:eastAsia="pl-PL"/>
    </w:rPr>
  </w:style>
  <w:style w:type="table" w:styleId="Tabela-Siatka">
    <w:name w:val="Table Grid"/>
    <w:basedOn w:val="Standardowy"/>
    <w:uiPriority w:val="59"/>
    <w:rsid w:val="0039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D75D9"/>
    <w:rPr>
      <w:sz w:val="20"/>
    </w:rPr>
  </w:style>
  <w:style w:type="character" w:customStyle="1" w:styleId="TekstprzypisukocowegoZnak">
    <w:name w:val="Tekst przypisu końcowego Znak"/>
    <w:basedOn w:val="Domylnaczcionkaakapitu"/>
    <w:link w:val="Tekstprzypisukocowego"/>
    <w:uiPriority w:val="99"/>
    <w:semiHidden/>
    <w:rsid w:val="003D75D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7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6090</Words>
  <Characters>36542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Kupś</dc:creator>
  <cp:lastModifiedBy>Elżbieta Kupś</cp:lastModifiedBy>
  <cp:revision>2</cp:revision>
  <cp:lastPrinted>2022-10-21T10:35:00Z</cp:lastPrinted>
  <dcterms:created xsi:type="dcterms:W3CDTF">2022-10-21T10:40:00Z</dcterms:created>
  <dcterms:modified xsi:type="dcterms:W3CDTF">2022-10-21T10:40:00Z</dcterms:modified>
</cp:coreProperties>
</file>